
<file path=[Content_Types].xml><?xml version="1.0" encoding="utf-8"?>
<Types xmlns="http://schemas.openxmlformats.org/package/2006/content-types">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320" w:type="dxa"/>
        <w:tblInd w:w="-720" w:type="dxa"/>
        <w:tblCellMar>
          <w:left w:w="0" w:type="dxa"/>
          <w:right w:w="0" w:type="dxa"/>
        </w:tblCellMar>
        <w:tblLook w:val="0600"/>
      </w:tblPr>
      <w:tblGrid>
        <w:gridCol w:w="3060"/>
        <w:gridCol w:w="630"/>
        <w:gridCol w:w="7740"/>
        <w:gridCol w:w="1890"/>
      </w:tblGrid>
      <w:tr w:rsidR="005E7604" w:rsidRPr="00694521" w:rsidTr="00A5285F">
        <w:trPr>
          <w:trHeight w:val="1977"/>
        </w:trPr>
        <w:tc>
          <w:tcPr>
            <w:tcW w:w="3060" w:type="dxa"/>
          </w:tcPr>
          <w:p w:rsidR="005E7604" w:rsidRPr="004F49D8" w:rsidRDefault="005E7604" w:rsidP="00A5285F">
            <w:pPr>
              <w:spacing w:before="110"/>
              <w:jc w:val="right"/>
              <w:rPr>
                <w:rFonts w:asciiTheme="majorHAnsi" w:hAnsiTheme="majorHAnsi"/>
                <w:color w:val="4F81BD" w:themeColor="accent1"/>
                <w:spacing w:val="30"/>
                <w:sz w:val="24"/>
              </w:rPr>
            </w:pPr>
            <w:r>
              <w:rPr>
                <w:noProof/>
              </w:rPr>
              <w:drawing>
                <wp:inline distT="0" distB="0" distL="0" distR="0">
                  <wp:extent cx="1733385" cy="1733385"/>
                  <wp:effectExtent l="19050" t="0" r="165" b="0"/>
                  <wp:docPr id="7" name="Picture 12621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9719" cy="1739719"/>
                          </a:xfrm>
                          <a:prstGeom prst="rect">
                            <a:avLst/>
                          </a:prstGeom>
                        </pic:spPr>
                      </pic:pic>
                    </a:graphicData>
                  </a:graphic>
                </wp:inline>
              </w:drawing>
            </w:r>
          </w:p>
        </w:tc>
        <w:tc>
          <w:tcPr>
            <w:tcW w:w="630" w:type="dxa"/>
          </w:tcPr>
          <w:p w:rsidR="005E7604" w:rsidRPr="004F49D8" w:rsidRDefault="005E7604" w:rsidP="00A5285F"/>
        </w:tc>
        <w:tc>
          <w:tcPr>
            <w:tcW w:w="7740" w:type="dxa"/>
          </w:tcPr>
          <w:p w:rsidR="005E7604" w:rsidRPr="00694521" w:rsidRDefault="005E7604" w:rsidP="00A5285F">
            <w:pPr>
              <w:pStyle w:val="Title"/>
              <w:rPr>
                <w:color w:val="365F91" w:themeColor="accent1" w:themeShade="BF"/>
                <w:lang w:val="es-PR"/>
              </w:rPr>
            </w:pPr>
            <w:r w:rsidRPr="00694521">
              <w:rPr>
                <w:color w:val="365F91" w:themeColor="accent1" w:themeShade="BF"/>
                <w:lang w:val="es-PR"/>
              </w:rPr>
              <w:t xml:space="preserve">San Juan a Ceiba </w:t>
            </w:r>
            <w:proofErr w:type="spellStart"/>
            <w:r w:rsidRPr="00694521">
              <w:rPr>
                <w:color w:val="365F91" w:themeColor="accent1" w:themeShade="BF"/>
                <w:lang w:val="es-PR"/>
              </w:rPr>
              <w:t>Ferry</w:t>
            </w:r>
            <w:proofErr w:type="spellEnd"/>
            <w:r w:rsidRPr="00694521">
              <w:rPr>
                <w:color w:val="365F91" w:themeColor="accent1" w:themeShade="BF"/>
                <w:lang w:val="es-PR"/>
              </w:rPr>
              <w:t xml:space="preserve"> Terminal</w:t>
            </w:r>
          </w:p>
          <w:p w:rsidR="005E7604" w:rsidRPr="00694521" w:rsidRDefault="005E7604" w:rsidP="00A5285F">
            <w:pPr>
              <w:pStyle w:val="CoverInfo"/>
              <w:rPr>
                <w:color w:val="365F91" w:themeColor="accent1" w:themeShade="BF"/>
                <w:lang w:val="es-PR"/>
              </w:rPr>
            </w:pPr>
            <w:r w:rsidRPr="00694521">
              <w:rPr>
                <w:color w:val="365F91" w:themeColor="accent1" w:themeShade="BF"/>
                <w:lang w:val="es-PR"/>
              </w:rPr>
              <w:t>www.sanjuan.pr</w:t>
            </w:r>
            <w:sdt>
              <w:sdtPr>
                <w:rPr>
                  <w:color w:val="365F91" w:themeColor="accent1" w:themeShade="BF"/>
                </w:rPr>
                <w:id w:val="1878201221"/>
                <w:placeholder>
                  <w:docPart w:val="F01A82A216944E3180B46EB4A940C300"/>
                </w:placeholder>
                <w:temporary/>
                <w:showingPlcHdr/>
              </w:sdtPr>
              <w:sdtContent>
                <w:r w:rsidRPr="00694521">
                  <w:rPr>
                    <w:color w:val="365F91" w:themeColor="accent1" w:themeShade="BF"/>
                    <w:lang w:val="es-PR"/>
                  </w:rPr>
                  <w:t>/</w:t>
                </w:r>
              </w:sdtContent>
            </w:sdt>
            <w:r w:rsidRPr="00694521">
              <w:rPr>
                <w:color w:val="365F91" w:themeColor="accent1" w:themeShade="BF"/>
                <w:lang w:val="es-PR"/>
              </w:rPr>
              <w:t>www.puertoricoferry.com</w:t>
            </w:r>
            <w:sdt>
              <w:sdtPr>
                <w:rPr>
                  <w:color w:val="365F91" w:themeColor="accent1" w:themeShade="BF"/>
                </w:rPr>
                <w:id w:val="1932164169"/>
                <w:placeholder>
                  <w:docPart w:val="95AD03BA1F5641F695E03DF15266C815"/>
                </w:placeholder>
                <w:temporary/>
                <w:showingPlcHdr/>
              </w:sdtPr>
              <w:sdtContent>
                <w:r w:rsidRPr="00694521">
                  <w:rPr>
                    <w:color w:val="365F91" w:themeColor="accent1" w:themeShade="BF"/>
                    <w:lang w:val="es-PR"/>
                  </w:rPr>
                  <w:t>/</w:t>
                </w:r>
              </w:sdtContent>
            </w:sdt>
            <w:r w:rsidRPr="00694521">
              <w:rPr>
                <w:color w:val="365F91" w:themeColor="accent1" w:themeShade="BF"/>
                <w:lang w:val="es-PR"/>
              </w:rPr>
              <w:t>1hr 26 min</w:t>
            </w:r>
          </w:p>
          <w:p w:rsidR="005E7604" w:rsidRPr="006A39BB" w:rsidRDefault="005E7604" w:rsidP="00A5285F">
            <w:pPr>
              <w:pStyle w:val="CoverInfo"/>
              <w:rPr>
                <w:lang w:val="es-PR"/>
              </w:rPr>
            </w:pPr>
          </w:p>
          <w:p w:rsidR="005E7604" w:rsidRPr="005E7604" w:rsidRDefault="005E7604" w:rsidP="00A5285F">
            <w:pPr>
              <w:pStyle w:val="CoverInfo"/>
              <w:spacing w:line="360" w:lineRule="auto"/>
              <w:rPr>
                <w:lang w:val="es-PR"/>
              </w:rPr>
            </w:pPr>
            <w:r w:rsidRPr="00362831">
              <w:rPr>
                <w:rFonts w:ascii="Chiller" w:hAnsi="Chiller" w:cs="Arial"/>
                <w:b/>
                <w:color w:val="FFC000"/>
                <w:sz w:val="22"/>
                <w:u w:val="single"/>
                <w:shd w:val="clear" w:color="auto" w:fill="FFFFFF"/>
                <w:lang w:val="es-PR"/>
              </w:rPr>
              <w:t xml:space="preserve">Estacionamiento a la Terminal de </w:t>
            </w:r>
            <w:proofErr w:type="spellStart"/>
            <w:r w:rsidRPr="00362831">
              <w:rPr>
                <w:rFonts w:ascii="Chiller" w:hAnsi="Chiller" w:cs="Arial"/>
                <w:b/>
                <w:color w:val="FFC000"/>
                <w:sz w:val="22"/>
                <w:u w:val="single"/>
                <w:shd w:val="clear" w:color="auto" w:fill="FFFFFF"/>
                <w:lang w:val="es-PR"/>
              </w:rPr>
              <w:t>Ferry</w:t>
            </w:r>
            <w:proofErr w:type="spellEnd"/>
            <w:r w:rsidRPr="00362831">
              <w:rPr>
                <w:rFonts w:ascii="Chiller" w:hAnsi="Chiller" w:cs="Arial"/>
                <w:b/>
                <w:color w:val="FFC000"/>
                <w:sz w:val="22"/>
                <w:u w:val="single"/>
                <w:shd w:val="clear" w:color="auto" w:fill="FFFFFF"/>
                <w:lang w:val="es-PR"/>
              </w:rPr>
              <w:t xml:space="preserve"> de Ceiba en Google </w:t>
            </w:r>
            <w:proofErr w:type="spellStart"/>
            <w:r w:rsidRPr="00362831">
              <w:rPr>
                <w:rFonts w:ascii="Chiller" w:hAnsi="Chiller" w:cs="Arial"/>
                <w:b/>
                <w:color w:val="FFC000"/>
                <w:sz w:val="22"/>
                <w:u w:val="single"/>
                <w:shd w:val="clear" w:color="auto" w:fill="FFFFFF"/>
                <w:lang w:val="es-PR"/>
              </w:rPr>
              <w:t>Maps</w:t>
            </w:r>
            <w:proofErr w:type="spellEnd"/>
            <w:r w:rsidRPr="00362831">
              <w:rPr>
                <w:rFonts w:ascii="Chiller" w:hAnsi="Chiller" w:cs="Arial"/>
                <w:b/>
                <w:color w:val="FFC000"/>
                <w:sz w:val="22"/>
                <w:u w:val="single"/>
                <w:shd w:val="clear" w:color="auto" w:fill="FFFFFF"/>
                <w:lang w:val="es-PR"/>
              </w:rPr>
              <w:t>:</w:t>
            </w:r>
            <w:r w:rsidRPr="005E7604">
              <w:rPr>
                <w:rFonts w:ascii="Arial" w:hAnsi="Arial" w:cs="Arial"/>
                <w:color w:val="222222"/>
                <w:lang w:val="es-PR"/>
              </w:rPr>
              <w:br/>
            </w:r>
            <w:r w:rsidR="00CC26F9">
              <w:fldChar w:fldCharType="begin"/>
            </w:r>
            <w:r w:rsidR="00CC26F9" w:rsidRPr="00694521">
              <w:rPr>
                <w:lang w:val="es-PR"/>
              </w:rPr>
              <w:instrText>HYPERLINK "https://maps.app.goo.gl/ufBtwhdvx9xo7GHA7" \t "_blank"</w:instrText>
            </w:r>
            <w:r w:rsidR="00CC26F9">
              <w:fldChar w:fldCharType="separate"/>
            </w:r>
            <w:r w:rsidRPr="005E7604">
              <w:rPr>
                <w:rStyle w:val="Hyperlink"/>
                <w:rFonts w:ascii="Arial" w:hAnsi="Arial" w:cs="Arial"/>
                <w:color w:val="1155CC"/>
                <w:sz w:val="20"/>
                <w:shd w:val="clear" w:color="auto" w:fill="FFFFFF"/>
                <w:lang w:val="es-PR"/>
              </w:rPr>
              <w:t>https://maps.app.goo.gl/ufBtwhdvx9xo7GHA7</w:t>
            </w:r>
            <w:r w:rsidR="00CC26F9">
              <w:fldChar w:fldCharType="end"/>
            </w:r>
          </w:p>
        </w:tc>
        <w:tc>
          <w:tcPr>
            <w:tcW w:w="1890" w:type="dxa"/>
          </w:tcPr>
          <w:p w:rsidR="005E7604" w:rsidRPr="005E7604" w:rsidRDefault="005E7604" w:rsidP="00A5285F">
            <w:pPr>
              <w:rPr>
                <w:lang w:val="es-PR"/>
              </w:rPr>
            </w:pPr>
          </w:p>
        </w:tc>
      </w:tr>
    </w:tbl>
    <w:p w:rsidR="005E7604" w:rsidRPr="005E7604" w:rsidRDefault="005E7604" w:rsidP="005E7604">
      <w:pPr>
        <w:rPr>
          <w:noProof/>
          <w:lang w:val="es-PR"/>
        </w:rPr>
        <w:sectPr w:rsidR="005E7604" w:rsidRPr="005E7604" w:rsidSect="005E7604">
          <w:pgSz w:w="12240" w:h="15840" w:code="1"/>
          <w:pgMar w:top="641" w:right="720" w:bottom="284" w:left="720" w:header="709" w:footer="288" w:gutter="0"/>
          <w:cols w:space="708"/>
          <w:titlePg/>
          <w:docGrid w:linePitch="360"/>
        </w:sectPr>
      </w:pPr>
    </w:p>
    <w:tbl>
      <w:tblPr>
        <w:tblW w:w="13320" w:type="dxa"/>
        <w:tblInd w:w="-720" w:type="dxa"/>
        <w:tblCellMar>
          <w:left w:w="0" w:type="dxa"/>
          <w:right w:w="0" w:type="dxa"/>
        </w:tblCellMar>
        <w:tblLook w:val="0600"/>
      </w:tblPr>
      <w:tblGrid>
        <w:gridCol w:w="3060"/>
        <w:gridCol w:w="630"/>
        <w:gridCol w:w="7740"/>
        <w:gridCol w:w="1890"/>
      </w:tblGrid>
      <w:tr w:rsidR="005E7604" w:rsidRPr="00694521" w:rsidTr="00A5285F">
        <w:trPr>
          <w:trHeight w:val="718"/>
        </w:trPr>
        <w:tc>
          <w:tcPr>
            <w:tcW w:w="3060" w:type="dxa"/>
          </w:tcPr>
          <w:p w:rsidR="005E7604" w:rsidRPr="005E7604" w:rsidRDefault="005E7604" w:rsidP="00A5285F">
            <w:pPr>
              <w:rPr>
                <w:noProof/>
                <w:lang w:val="es-PR"/>
              </w:rPr>
            </w:pPr>
            <w:r>
              <w:rPr>
                <w:noProof/>
              </w:rPr>
              <w:lastRenderedPageBreak/>
              <w:drawing>
                <wp:anchor distT="0" distB="0" distL="114300" distR="114300" simplePos="0" relativeHeight="251670528" behindDoc="0" locked="0" layoutInCell="1" allowOverlap="1">
                  <wp:simplePos x="0" y="0"/>
                  <wp:positionH relativeFrom="column">
                    <wp:posOffset>997061</wp:posOffset>
                  </wp:positionH>
                  <wp:positionV relativeFrom="paragraph">
                    <wp:posOffset>1629272</wp:posOffset>
                  </wp:positionV>
                  <wp:extent cx="5968283" cy="3116912"/>
                  <wp:effectExtent l="19050" t="0" r="0" b="0"/>
                  <wp:wrapNone/>
                  <wp:docPr id="8" name="Picture 3" descr="ceiba-ferry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ba-ferry paint.png"/>
                          <pic:cNvPicPr/>
                        </pic:nvPicPr>
                        <pic:blipFill>
                          <a:blip r:embed="rId6" cstate="print"/>
                          <a:stretch>
                            <a:fillRect/>
                          </a:stretch>
                        </pic:blipFill>
                        <pic:spPr>
                          <a:xfrm>
                            <a:off x="0" y="0"/>
                            <a:ext cx="5968283" cy="3116912"/>
                          </a:xfrm>
                          <a:prstGeom prst="rect">
                            <a:avLst/>
                          </a:prstGeom>
                        </pic:spPr>
                      </pic:pic>
                    </a:graphicData>
                  </a:graphic>
                </wp:anchor>
              </w:drawing>
            </w:r>
          </w:p>
        </w:tc>
        <w:tc>
          <w:tcPr>
            <w:tcW w:w="630" w:type="dxa"/>
          </w:tcPr>
          <w:p w:rsidR="005E7604" w:rsidRPr="005E7604" w:rsidRDefault="005E7604" w:rsidP="00A5285F">
            <w:pPr>
              <w:rPr>
                <w:lang w:val="es-PR"/>
              </w:rPr>
            </w:pPr>
          </w:p>
        </w:tc>
        <w:tc>
          <w:tcPr>
            <w:tcW w:w="7740" w:type="dxa"/>
          </w:tcPr>
          <w:p w:rsidR="005E7604" w:rsidRPr="005E7604" w:rsidRDefault="005E7604" w:rsidP="00A5285F">
            <w:pPr>
              <w:rPr>
                <w:lang w:val="es-PR"/>
              </w:rPr>
            </w:pPr>
          </w:p>
        </w:tc>
        <w:tc>
          <w:tcPr>
            <w:tcW w:w="1890" w:type="dxa"/>
          </w:tcPr>
          <w:p w:rsidR="005E7604" w:rsidRPr="005E7604" w:rsidRDefault="005E7604" w:rsidP="00A5285F">
            <w:pPr>
              <w:rPr>
                <w:lang w:val="es-PR"/>
              </w:rPr>
            </w:pPr>
          </w:p>
        </w:tc>
      </w:tr>
      <w:tr w:rsidR="005E7604" w:rsidRPr="00694521" w:rsidTr="00A5285F">
        <w:trPr>
          <w:trHeight w:val="10944"/>
        </w:trPr>
        <w:tc>
          <w:tcPr>
            <w:tcW w:w="13320" w:type="dxa"/>
            <w:gridSpan w:val="4"/>
          </w:tcPr>
          <w:p w:rsidR="005E7604" w:rsidRPr="005E7604" w:rsidRDefault="005E7604" w:rsidP="00A5285F">
            <w:pPr>
              <w:spacing w:before="110"/>
              <w:rPr>
                <w:lang w:val="es-PR"/>
              </w:rPr>
            </w:pPr>
          </w:p>
        </w:tc>
      </w:tr>
    </w:tbl>
    <w:p w:rsidR="005E7604" w:rsidRPr="005E7604" w:rsidRDefault="005E7604" w:rsidP="005E7604">
      <w:pPr>
        <w:rPr>
          <w:lang w:val="es-PR"/>
        </w:rPr>
      </w:pPr>
    </w:p>
    <w:p w:rsidR="005E7604" w:rsidRPr="005E7604" w:rsidRDefault="005E7604" w:rsidP="005E7604">
      <w:pPr>
        <w:rPr>
          <w:lang w:val="es-PR"/>
        </w:rPr>
        <w:sectPr w:rsidR="005E7604" w:rsidRPr="005E7604" w:rsidSect="00A07209">
          <w:type w:val="continuous"/>
          <w:pgSz w:w="12240" w:h="15840" w:code="1"/>
          <w:pgMar w:top="641" w:right="720" w:bottom="284" w:left="720" w:header="709" w:footer="288" w:gutter="0"/>
          <w:cols w:num="2" w:space="708"/>
          <w:titlePg/>
          <w:docGrid w:linePitch="360"/>
        </w:sectPr>
      </w:pPr>
    </w:p>
    <w:tbl>
      <w:tblPr>
        <w:tblW w:w="12245" w:type="dxa"/>
        <w:tblInd w:w="-720" w:type="dxa"/>
        <w:tblCellMar>
          <w:left w:w="0" w:type="dxa"/>
          <w:right w:w="0" w:type="dxa"/>
        </w:tblCellMar>
        <w:tblLook w:val="0600"/>
      </w:tblPr>
      <w:tblGrid>
        <w:gridCol w:w="5077"/>
        <w:gridCol w:w="20"/>
        <w:gridCol w:w="6427"/>
        <w:gridCol w:w="721"/>
      </w:tblGrid>
      <w:tr w:rsidR="005E7604" w:rsidRPr="00694521" w:rsidTr="00A5285F">
        <w:trPr>
          <w:trHeight w:val="1800"/>
        </w:trPr>
        <w:tc>
          <w:tcPr>
            <w:tcW w:w="5077" w:type="dxa"/>
          </w:tcPr>
          <w:p w:rsidR="005E7604" w:rsidRPr="005E7604" w:rsidRDefault="00CC26F9" w:rsidP="00A5285F">
            <w:pPr>
              <w:rPr>
                <w:lang w:val="es-PR"/>
              </w:rPr>
            </w:pPr>
            <w:r>
              <w:rPr>
                <w:noProof/>
                <w:lang w:eastAsia="zh-TW"/>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6" type="#_x0000_t186" style="position:absolute;margin-left:266.05pt;margin-top:83.6pt;width:262.35pt;height:343.1pt;rotation:90;z-index:251665408;mso-position-horizontal-relative:margin;mso-position-vertical-relative:page;mso-width-relative:margin;mso-height-relative:margin;v-text-anchor:middle" o:allowincell="f" filled="t" fillcolor="#1f497d [3215]" stroked="f" strokecolor="#5c83b4" strokeweight=".25pt">
                  <v:shadow opacity=".5"/>
                  <v:textbox style="mso-next-textbox:#_x0000_s1026">
                    <w:txbxContent>
                      <w:tbl>
                        <w:tblPr>
                          <w:tblW w:w="0" w:type="dxa"/>
                          <w:tblInd w:w="-6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6"/>
                          <w:gridCol w:w="5422"/>
                        </w:tblGrid>
                        <w:tr w:rsidR="005E7604" w:rsidRPr="00694521" w:rsidTr="005F2D8A">
                          <w:trPr>
                            <w:trHeight w:val="4045"/>
                          </w:trPr>
                          <w:tc>
                            <w:tcPr>
                              <w:tcW w:w="526" w:type="dxa"/>
                              <w:tcBorders>
                                <w:top w:val="nil"/>
                                <w:left w:val="nil"/>
                                <w:bottom w:val="nil"/>
                                <w:right w:val="nil"/>
                              </w:tcBorders>
                              <w:shd w:val="clear" w:color="auto" w:fill="auto"/>
                              <w:hideMark/>
                            </w:tcPr>
                            <w:p w:rsidR="005E7604" w:rsidRPr="005E7604" w:rsidRDefault="005E7604" w:rsidP="005F2D8A">
                              <w:pPr>
                                <w:spacing w:line="240" w:lineRule="auto"/>
                                <w:textAlignment w:val="baseline"/>
                                <w:rPr>
                                  <w:rFonts w:ascii="Segoe UI" w:eastAsia="Times New Roman" w:hAnsi="Segoe UI" w:cs="Segoe UI"/>
                                  <w:szCs w:val="15"/>
                                </w:rPr>
                              </w:pPr>
                              <w:r w:rsidRPr="005E7604">
                                <w:rPr>
                                  <w:rFonts w:ascii="Franklin Gothic Book" w:eastAsia="Times New Roman" w:hAnsi="Franklin Gothic Book" w:cs="Segoe UI"/>
                                </w:rPr>
                                <w:t> </w:t>
                              </w:r>
                            </w:p>
                          </w:tc>
                          <w:tc>
                            <w:tcPr>
                              <w:tcW w:w="5422" w:type="dxa"/>
                              <w:tcBorders>
                                <w:top w:val="nil"/>
                                <w:left w:val="nil"/>
                                <w:bottom w:val="nil"/>
                                <w:right w:val="nil"/>
                              </w:tcBorders>
                              <w:shd w:val="clear" w:color="auto" w:fill="auto"/>
                              <w:hideMark/>
                            </w:tcPr>
                            <w:p w:rsidR="005E7604" w:rsidRPr="005E7604" w:rsidRDefault="005E7604" w:rsidP="005E7604">
                              <w:pPr>
                                <w:spacing w:line="240" w:lineRule="auto"/>
                                <w:ind w:right="-13"/>
                                <w:textAlignment w:val="baseline"/>
                                <w:rPr>
                                  <w:rFonts w:ascii="Franklin Gothic Demi" w:eastAsia="Times New Roman" w:hAnsi="Franklin Gothic Demi" w:cs="Segoe UI"/>
                                  <w:b/>
                                  <w:caps/>
                                  <w:color w:val="FFFF00"/>
                                  <w:sz w:val="48"/>
                                  <w:szCs w:val="18"/>
                                  <w:lang w:val="es-PR"/>
                                </w:rPr>
                              </w:pPr>
                              <w:r w:rsidRPr="005E7604">
                                <w:rPr>
                                  <w:rFonts w:ascii="Franklin Gothic Demi" w:eastAsia="Times New Roman" w:hAnsi="Franklin Gothic Demi" w:cs="Segoe UI"/>
                                  <w:b/>
                                  <w:caps/>
                                  <w:color w:val="FFFF00"/>
                                  <w:sz w:val="48"/>
                                  <w:szCs w:val="18"/>
                                  <w:lang w:val="es-PR"/>
                                </w:rPr>
                                <w:t>EN EL CAMINO...</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Cs w:val="18"/>
                                  <w:lang w:val="es-PR"/>
                                </w:rPr>
                              </w:pPr>
                            </w:p>
                            <w:p w:rsidR="005E7604" w:rsidRPr="005E7604" w:rsidRDefault="009B3721" w:rsidP="005E7604">
                              <w:pPr>
                                <w:spacing w:line="240" w:lineRule="auto"/>
                                <w:ind w:right="-13"/>
                                <w:jc w:val="center"/>
                                <w:textAlignment w:val="baseline"/>
                                <w:rPr>
                                  <w:rFonts w:ascii="Franklin Gothic Demi" w:eastAsia="Times New Roman" w:hAnsi="Franklin Gothic Demi" w:cs="Segoe UI"/>
                                  <w:caps/>
                                  <w:color w:val="FFFF00"/>
                                  <w:sz w:val="24"/>
                                  <w:szCs w:val="18"/>
                                  <w:lang w:val="es-PR"/>
                                </w:rPr>
                              </w:pPr>
                              <w:r>
                                <w:rPr>
                                  <w:rFonts w:ascii="Franklin Gothic Demi" w:eastAsia="Times New Roman" w:hAnsi="Franklin Gothic Demi" w:cs="Segoe UI"/>
                                  <w:caps/>
                                  <w:color w:val="FFFF00"/>
                                  <w:sz w:val="24"/>
                                  <w:szCs w:val="18"/>
                                  <w:lang w:val="es-PR"/>
                                </w:rPr>
                                <w:t>“TERMINAL DE FERRy</w:t>
                              </w:r>
                              <w:r w:rsidR="005E7604" w:rsidRPr="005E7604">
                                <w:rPr>
                                  <w:rFonts w:ascii="Franklin Gothic Demi" w:eastAsia="Times New Roman" w:hAnsi="Franklin Gothic Demi" w:cs="Segoe UI"/>
                                  <w:caps/>
                                  <w:color w:val="FFFF00"/>
                                  <w:sz w:val="24"/>
                                  <w:szCs w:val="18"/>
                                  <w:lang w:val="es-PR"/>
                                </w:rPr>
                                <w:t xml:space="preserve"> DE CEIBA”</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p>
                            <w:p w:rsidR="005E7604" w:rsidRPr="005E7604" w:rsidRDefault="005E7604" w:rsidP="005E7604">
                              <w:pPr>
                                <w:spacing w:line="240" w:lineRule="auto"/>
                                <w:ind w:right="-13"/>
                                <w:textAlignment w:val="baseline"/>
                                <w:rPr>
                                  <w:rFonts w:ascii="Franklin Gothic Demi" w:eastAsia="Times New Roman" w:hAnsi="Franklin Gothic Demi" w:cs="Segoe UI"/>
                                  <w:i/>
                                  <w:caps/>
                                  <w:color w:val="FFFF00"/>
                                  <w:sz w:val="18"/>
                                  <w:szCs w:val="18"/>
                                  <w:lang w:val="es-PR"/>
                                </w:rPr>
                              </w:pPr>
                              <w:r w:rsidRPr="005E7604">
                                <w:rPr>
                                  <w:rFonts w:ascii="Franklin Gothic Demi" w:eastAsia="Times New Roman" w:hAnsi="Franklin Gothic Demi" w:cs="Segoe UI"/>
                                  <w:i/>
                                  <w:caps/>
                                  <w:color w:val="FFFF00"/>
                                  <w:sz w:val="18"/>
                                  <w:szCs w:val="18"/>
                                  <w:lang w:val="es-PR"/>
                                </w:rPr>
                                <w:t>*(Saliendo del estacionamiento de La Puntilla/Saliendo de la terminal de ferry de Ceiba)</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p>
                            <w:p w:rsidR="005E7604" w:rsidRPr="005E7604" w:rsidRDefault="005E7604" w:rsidP="005E7604">
                              <w:pPr>
                                <w:spacing w:line="240" w:lineRule="auto"/>
                                <w:ind w:right="-13"/>
                                <w:textAlignment w:val="baseline"/>
                                <w:rPr>
                                  <w:rFonts w:ascii="Franklin Gothic Demi" w:eastAsia="Times New Roman" w:hAnsi="Franklin Gothic Demi" w:cs="Segoe UI"/>
                                  <w:b/>
                                  <w:caps/>
                                  <w:color w:val="FFFF00"/>
                                  <w:szCs w:val="18"/>
                                  <w:lang w:val="es-PR"/>
                                </w:rPr>
                              </w:pPr>
                              <w:r w:rsidRPr="005E7604">
                                <w:rPr>
                                  <w:rFonts w:ascii="Franklin Gothic Demi" w:eastAsia="Times New Roman" w:hAnsi="Franklin Gothic Demi" w:cs="Segoe UI"/>
                                  <w:b/>
                                  <w:caps/>
                                  <w:color w:val="FFFF00"/>
                                  <w:szCs w:val="18"/>
                                  <w:u w:val="single"/>
                                  <w:lang w:val="es-PR"/>
                                </w:rPr>
                                <w:t>Tiempo aproximado</w:t>
                              </w:r>
                              <w:r w:rsidRPr="005E7604">
                                <w:rPr>
                                  <w:rFonts w:ascii="Franklin Gothic Demi" w:eastAsia="Times New Roman" w:hAnsi="Franklin Gothic Demi" w:cs="Segoe UI"/>
                                  <w:b/>
                                  <w:caps/>
                                  <w:color w:val="FFFF00"/>
                                  <w:szCs w:val="18"/>
                                  <w:lang w:val="es-PR"/>
                                </w:rPr>
                                <w:t xml:space="preserve">                             </w:t>
                              </w:r>
                              <w:r>
                                <w:rPr>
                                  <w:rFonts w:ascii="Franklin Gothic Demi" w:eastAsia="Times New Roman" w:hAnsi="Franklin Gothic Demi" w:cs="Segoe UI"/>
                                  <w:b/>
                                  <w:caps/>
                                  <w:color w:val="FFFF00"/>
                                  <w:szCs w:val="18"/>
                                  <w:lang w:val="es-PR"/>
                                </w:rPr>
                                <w:t xml:space="preserve"> </w:t>
                              </w:r>
                              <w:r w:rsidRPr="005E7604">
                                <w:rPr>
                                  <w:rFonts w:ascii="Franklin Gothic Demi" w:eastAsia="Times New Roman" w:hAnsi="Franklin Gothic Demi" w:cs="Segoe UI"/>
                                  <w:b/>
                                  <w:caps/>
                                  <w:color w:val="FFFF00"/>
                                  <w:szCs w:val="18"/>
                                  <w:lang w:val="es-PR"/>
                                </w:rPr>
                                <w:t xml:space="preserve"> </w:t>
                              </w:r>
                              <w:r w:rsidRPr="005E7604">
                                <w:rPr>
                                  <w:rFonts w:ascii="Franklin Gothic Demi" w:eastAsia="Times New Roman" w:hAnsi="Franklin Gothic Demi" w:cs="Segoe UI"/>
                                  <w:b/>
                                  <w:caps/>
                                  <w:color w:val="FFFF00"/>
                                  <w:szCs w:val="18"/>
                                  <w:u w:val="single"/>
                                  <w:lang w:val="es-PR"/>
                                </w:rPr>
                                <w:t>DESTINO</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r w:rsidRPr="005E7604">
                                <w:rPr>
                                  <w:rFonts w:ascii="Franklin Gothic Demi" w:eastAsia="Times New Roman" w:hAnsi="Franklin Gothic Demi" w:cs="Segoe UI"/>
                                  <w:caps/>
                                  <w:color w:val="FFFF00"/>
                                  <w:sz w:val="18"/>
                                  <w:szCs w:val="18"/>
                                  <w:lang w:val="es-PR"/>
                                </w:rPr>
                                <w:t xml:space="preserve">*(12 min/1 h 14 min) </w:t>
                              </w:r>
                              <w:r>
                                <w:rPr>
                                  <w:rFonts w:ascii="Franklin Gothic Demi" w:eastAsia="Times New Roman" w:hAnsi="Franklin Gothic Demi" w:cs="Segoe UI"/>
                                  <w:caps/>
                                  <w:color w:val="FFFF00"/>
                                  <w:sz w:val="18"/>
                                  <w:szCs w:val="18"/>
                                  <w:lang w:val="es-PR"/>
                                </w:rPr>
                                <w:t xml:space="preserve">                                    </w:t>
                              </w:r>
                              <w:r w:rsidRPr="005E7604">
                                <w:rPr>
                                  <w:rFonts w:ascii="Franklin Gothic Demi" w:eastAsia="Times New Roman" w:hAnsi="Franklin Gothic Demi" w:cs="Segoe UI"/>
                                  <w:caps/>
                                  <w:color w:val="FFFF00"/>
                                  <w:sz w:val="18"/>
                                  <w:szCs w:val="18"/>
                                  <w:lang w:val="es-PR"/>
                                </w:rPr>
                                <w:t>LA MEZCLA</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r w:rsidRPr="005E7604">
                                <w:rPr>
                                  <w:rFonts w:ascii="Franklin Gothic Demi" w:eastAsia="Times New Roman" w:hAnsi="Franklin Gothic Demi" w:cs="Segoe UI"/>
                                  <w:caps/>
                                  <w:color w:val="FFFF00"/>
                                  <w:sz w:val="18"/>
                                  <w:szCs w:val="18"/>
                                  <w:lang w:val="es-PR"/>
                                </w:rPr>
                                <w:t xml:space="preserve">*(46 min/41 min)               </w:t>
                              </w:r>
                              <w:r>
                                <w:rPr>
                                  <w:rFonts w:ascii="Franklin Gothic Demi" w:eastAsia="Times New Roman" w:hAnsi="Franklin Gothic Demi" w:cs="Segoe UI"/>
                                  <w:caps/>
                                  <w:color w:val="FFFF00"/>
                                  <w:sz w:val="18"/>
                                  <w:szCs w:val="18"/>
                                  <w:lang w:val="es-PR"/>
                                </w:rPr>
                                <w:t xml:space="preserve">                        </w:t>
                              </w:r>
                              <w:r w:rsidRPr="005E7604">
                                <w:rPr>
                                  <w:rFonts w:ascii="Franklin Gothic Demi" w:eastAsia="Times New Roman" w:hAnsi="Franklin Gothic Demi" w:cs="Segoe UI"/>
                                  <w:caps/>
                                  <w:color w:val="FFFF00"/>
                                  <w:sz w:val="18"/>
                                  <w:szCs w:val="18"/>
                                  <w:lang w:val="es-PR"/>
                                </w:rPr>
                                <w:t>FRUTERA FLORES</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r w:rsidRPr="005E7604">
                                <w:rPr>
                                  <w:rFonts w:ascii="Franklin Gothic Demi" w:eastAsia="Times New Roman" w:hAnsi="Franklin Gothic Demi" w:cs="Segoe UI"/>
                                  <w:caps/>
                                  <w:color w:val="FFFF00"/>
                                  <w:sz w:val="18"/>
                                  <w:szCs w:val="18"/>
                                  <w:lang w:val="es-PR"/>
                                </w:rPr>
                                <w:t xml:space="preserve">*(1 h 9 min/12 min)          </w:t>
                              </w:r>
                              <w:r>
                                <w:rPr>
                                  <w:rFonts w:ascii="Franklin Gothic Demi" w:eastAsia="Times New Roman" w:hAnsi="Franklin Gothic Demi" w:cs="Segoe UI"/>
                                  <w:caps/>
                                  <w:color w:val="FFFF00"/>
                                  <w:sz w:val="18"/>
                                  <w:szCs w:val="18"/>
                                  <w:lang w:val="es-PR"/>
                                </w:rPr>
                                <w:t xml:space="preserve">                        </w:t>
                              </w:r>
                              <w:r w:rsidRPr="005E7604">
                                <w:rPr>
                                  <w:rFonts w:ascii="Franklin Gothic Demi" w:eastAsia="Times New Roman" w:hAnsi="Franklin Gothic Demi" w:cs="Segoe UI"/>
                                  <w:caps/>
                                  <w:color w:val="FFFF00"/>
                                  <w:sz w:val="18"/>
                                  <w:szCs w:val="18"/>
                                  <w:lang w:val="es-PR"/>
                                </w:rPr>
                                <w:t>SABOR BORI ITALY</w:t>
                              </w:r>
                            </w:p>
                            <w:p w:rsidR="005E7604" w:rsidRPr="005E7604" w:rsidRDefault="005E7604" w:rsidP="005E7604">
                              <w:pPr>
                                <w:spacing w:line="240" w:lineRule="auto"/>
                                <w:ind w:right="-13"/>
                                <w:textAlignment w:val="baseline"/>
                                <w:rPr>
                                  <w:rFonts w:ascii="Franklin Gothic Demi" w:eastAsia="Times New Roman" w:hAnsi="Franklin Gothic Demi" w:cs="Segoe UI"/>
                                  <w:caps/>
                                  <w:color w:val="FFFF00"/>
                                  <w:sz w:val="18"/>
                                  <w:szCs w:val="18"/>
                                  <w:lang w:val="es-PR"/>
                                </w:rPr>
                              </w:pPr>
                            </w:p>
                            <w:p w:rsidR="005E7604" w:rsidRPr="005E7604" w:rsidRDefault="005E7604" w:rsidP="005E7604">
                              <w:pPr>
                                <w:spacing w:line="240" w:lineRule="auto"/>
                                <w:textAlignment w:val="baseline"/>
                                <w:rPr>
                                  <w:rFonts w:ascii="Segoe UI" w:eastAsia="Times New Roman" w:hAnsi="Segoe UI" w:cs="Segoe UI"/>
                                  <w:szCs w:val="18"/>
                                  <w:lang w:val="es-PR"/>
                                </w:rPr>
                              </w:pPr>
                              <w:r w:rsidRPr="005E7604">
                                <w:rPr>
                                  <w:rFonts w:ascii="Franklin Gothic Demi" w:eastAsia="Times New Roman" w:hAnsi="Franklin Gothic Demi" w:cs="Segoe UI"/>
                                  <w:caps/>
                                  <w:color w:val="FFFF00"/>
                                  <w:sz w:val="18"/>
                                  <w:szCs w:val="18"/>
                                  <w:lang w:val="es-PR"/>
                                </w:rPr>
                                <w:t xml:space="preserve">*(1 h 26 min) </w:t>
                              </w:r>
                              <w:r>
                                <w:rPr>
                                  <w:rFonts w:ascii="Franklin Gothic Demi" w:eastAsia="Times New Roman" w:hAnsi="Franklin Gothic Demi" w:cs="Segoe UI"/>
                                  <w:caps/>
                                  <w:color w:val="FFFF00"/>
                                  <w:sz w:val="18"/>
                                  <w:szCs w:val="18"/>
                                  <w:lang w:val="es-PR"/>
                                </w:rPr>
                                <w:t xml:space="preserve">                                     </w:t>
                              </w:r>
                              <w:r w:rsidR="009B3721">
                                <w:rPr>
                                  <w:rFonts w:ascii="Franklin Gothic Demi" w:eastAsia="Times New Roman" w:hAnsi="Franklin Gothic Demi" w:cs="Segoe UI"/>
                                  <w:caps/>
                                  <w:color w:val="FFFF00"/>
                                  <w:sz w:val="18"/>
                                  <w:szCs w:val="18"/>
                                  <w:lang w:val="es-PR"/>
                                </w:rPr>
                                <w:t>TERMINAL DE FERRy</w:t>
                              </w:r>
                              <w:r w:rsidRPr="005E7604">
                                <w:rPr>
                                  <w:rFonts w:ascii="Franklin Gothic Demi" w:eastAsia="Times New Roman" w:hAnsi="Franklin Gothic Demi" w:cs="Segoe UI"/>
                                  <w:caps/>
                                  <w:color w:val="FFFF00"/>
                                  <w:sz w:val="18"/>
                                  <w:szCs w:val="18"/>
                                  <w:lang w:val="es-PR"/>
                                </w:rPr>
                                <w:t xml:space="preserve"> DE CEIBA</w:t>
                              </w:r>
                              <w:r w:rsidRPr="005E7604">
                                <w:rPr>
                                  <w:rFonts w:ascii="Franklin Gothic Book" w:eastAsia="Times New Roman" w:hAnsi="Franklin Gothic Book" w:cs="Segoe UI"/>
                                  <w:sz w:val="18"/>
                                  <w:szCs w:val="18"/>
                                  <w:lang w:val="es-PR"/>
                                </w:rPr>
                                <w:t> </w:t>
                              </w:r>
                            </w:p>
                          </w:tc>
                        </w:tr>
                        <w:tr w:rsidR="005E7604" w:rsidRPr="00694521" w:rsidTr="005F2D8A">
                          <w:trPr>
                            <w:trHeight w:val="4045"/>
                          </w:trPr>
                          <w:tc>
                            <w:tcPr>
                              <w:tcW w:w="526" w:type="dxa"/>
                              <w:tcBorders>
                                <w:top w:val="nil"/>
                                <w:left w:val="nil"/>
                                <w:bottom w:val="nil"/>
                                <w:right w:val="nil"/>
                              </w:tcBorders>
                              <w:shd w:val="clear" w:color="auto" w:fill="auto"/>
                            </w:tcPr>
                            <w:p w:rsidR="005E7604" w:rsidRPr="005E7604" w:rsidRDefault="005E7604" w:rsidP="005F2D8A">
                              <w:pPr>
                                <w:spacing w:line="240" w:lineRule="auto"/>
                                <w:textAlignment w:val="baseline"/>
                                <w:rPr>
                                  <w:rFonts w:ascii="Franklin Gothic Book" w:eastAsia="Times New Roman" w:hAnsi="Franklin Gothic Book" w:cs="Segoe UI"/>
                                  <w:lang w:val="es-PR"/>
                                </w:rPr>
                              </w:pPr>
                            </w:p>
                          </w:tc>
                          <w:tc>
                            <w:tcPr>
                              <w:tcW w:w="5422" w:type="dxa"/>
                              <w:tcBorders>
                                <w:top w:val="nil"/>
                                <w:left w:val="nil"/>
                                <w:bottom w:val="nil"/>
                                <w:right w:val="nil"/>
                              </w:tcBorders>
                              <w:shd w:val="clear" w:color="auto" w:fill="auto"/>
                            </w:tcPr>
                            <w:p w:rsidR="005E7604" w:rsidRPr="005E7604" w:rsidRDefault="005E7604" w:rsidP="005F2D8A">
                              <w:pPr>
                                <w:spacing w:line="240" w:lineRule="auto"/>
                                <w:ind w:right="-13"/>
                                <w:textAlignment w:val="baseline"/>
                                <w:rPr>
                                  <w:rFonts w:ascii="Franklin Gothic Demi" w:eastAsia="Times New Roman" w:hAnsi="Franklin Gothic Demi" w:cs="Segoe UI"/>
                                  <w:caps/>
                                  <w:color w:val="FFFF00"/>
                                  <w:sz w:val="56"/>
                                  <w:lang w:val="es-PR"/>
                                </w:rPr>
                              </w:pPr>
                              <w:r w:rsidRPr="005E7604">
                                <w:rPr>
                                  <w:rFonts w:ascii="Franklin Gothic Demi" w:eastAsia="Times New Roman" w:hAnsi="Franklin Gothic Demi" w:cs="Segoe UI"/>
                                  <w:caps/>
                                  <w:color w:val="FFFF00"/>
                                  <w:sz w:val="56"/>
                                  <w:lang w:val="es-PR"/>
                                </w:rPr>
                                <w:t xml:space="preserve"> </w:t>
                              </w:r>
                            </w:p>
                          </w:tc>
                        </w:tr>
                        <w:tr w:rsidR="005E7604" w:rsidRPr="00694521" w:rsidTr="005F2D8A">
                          <w:trPr>
                            <w:trHeight w:val="4045"/>
                          </w:trPr>
                          <w:tc>
                            <w:tcPr>
                              <w:tcW w:w="526" w:type="dxa"/>
                              <w:tcBorders>
                                <w:top w:val="nil"/>
                                <w:left w:val="nil"/>
                                <w:bottom w:val="nil"/>
                                <w:right w:val="nil"/>
                              </w:tcBorders>
                              <w:shd w:val="clear" w:color="auto" w:fill="auto"/>
                            </w:tcPr>
                            <w:p w:rsidR="005E7604" w:rsidRPr="005E7604" w:rsidRDefault="005E7604" w:rsidP="005F2D8A">
                              <w:pPr>
                                <w:spacing w:line="240" w:lineRule="auto"/>
                                <w:textAlignment w:val="baseline"/>
                                <w:rPr>
                                  <w:rFonts w:ascii="Franklin Gothic Book" w:eastAsia="Times New Roman" w:hAnsi="Franklin Gothic Book" w:cs="Segoe UI"/>
                                  <w:lang w:val="es-PR"/>
                                </w:rPr>
                              </w:pPr>
                            </w:p>
                          </w:tc>
                          <w:tc>
                            <w:tcPr>
                              <w:tcW w:w="5422" w:type="dxa"/>
                              <w:tcBorders>
                                <w:top w:val="nil"/>
                                <w:left w:val="nil"/>
                                <w:bottom w:val="nil"/>
                                <w:right w:val="nil"/>
                              </w:tcBorders>
                              <w:shd w:val="clear" w:color="auto" w:fill="auto"/>
                            </w:tcPr>
                            <w:p w:rsidR="005E7604" w:rsidRPr="005E7604" w:rsidRDefault="005E7604" w:rsidP="005F2D8A">
                              <w:pPr>
                                <w:spacing w:line="240" w:lineRule="auto"/>
                                <w:ind w:right="-13"/>
                                <w:textAlignment w:val="baseline"/>
                                <w:rPr>
                                  <w:rFonts w:ascii="Franklin Gothic Demi" w:eastAsia="Times New Roman" w:hAnsi="Franklin Gothic Demi" w:cs="Segoe UI"/>
                                  <w:caps/>
                                  <w:color w:val="FFFF00"/>
                                  <w:sz w:val="56"/>
                                  <w:lang w:val="es-PR"/>
                                </w:rPr>
                              </w:pPr>
                            </w:p>
                          </w:tc>
                        </w:tr>
                        <w:tr w:rsidR="005E7604" w:rsidRPr="00694521" w:rsidTr="005F2D8A">
                          <w:trPr>
                            <w:trHeight w:val="4045"/>
                          </w:trPr>
                          <w:tc>
                            <w:tcPr>
                              <w:tcW w:w="526" w:type="dxa"/>
                              <w:tcBorders>
                                <w:top w:val="nil"/>
                                <w:left w:val="nil"/>
                                <w:bottom w:val="nil"/>
                                <w:right w:val="nil"/>
                              </w:tcBorders>
                              <w:shd w:val="clear" w:color="auto" w:fill="auto"/>
                            </w:tcPr>
                            <w:p w:rsidR="005E7604" w:rsidRPr="005E7604" w:rsidRDefault="005E7604" w:rsidP="005F2D8A">
                              <w:pPr>
                                <w:spacing w:line="240" w:lineRule="auto"/>
                                <w:textAlignment w:val="baseline"/>
                                <w:rPr>
                                  <w:rFonts w:ascii="Franklin Gothic Book" w:eastAsia="Times New Roman" w:hAnsi="Franklin Gothic Book" w:cs="Segoe UI"/>
                                  <w:lang w:val="es-PR"/>
                                </w:rPr>
                              </w:pPr>
                            </w:p>
                          </w:tc>
                          <w:tc>
                            <w:tcPr>
                              <w:tcW w:w="5422" w:type="dxa"/>
                              <w:tcBorders>
                                <w:top w:val="nil"/>
                                <w:left w:val="nil"/>
                                <w:bottom w:val="nil"/>
                                <w:right w:val="nil"/>
                              </w:tcBorders>
                              <w:shd w:val="clear" w:color="auto" w:fill="auto"/>
                            </w:tcPr>
                            <w:p w:rsidR="005E7604" w:rsidRPr="005E7604" w:rsidRDefault="005E7604" w:rsidP="005F2D8A">
                              <w:pPr>
                                <w:spacing w:line="240" w:lineRule="auto"/>
                                <w:ind w:right="-13"/>
                                <w:textAlignment w:val="baseline"/>
                                <w:rPr>
                                  <w:rFonts w:ascii="Franklin Gothic Demi" w:eastAsia="Times New Roman" w:hAnsi="Franklin Gothic Demi" w:cs="Segoe UI"/>
                                  <w:caps/>
                                  <w:color w:val="FFFF00"/>
                                  <w:sz w:val="56"/>
                                  <w:lang w:val="es-PR"/>
                                </w:rPr>
                              </w:pPr>
                            </w:p>
                          </w:tc>
                        </w:tr>
                      </w:tbl>
                      <w:p w:rsidR="005E7604" w:rsidRPr="005E7604" w:rsidRDefault="005E7604" w:rsidP="005E7604">
                        <w:pPr>
                          <w:spacing w:line="288" w:lineRule="auto"/>
                          <w:jc w:val="center"/>
                          <w:rPr>
                            <w:rFonts w:asciiTheme="majorHAnsi" w:eastAsiaTheme="majorEastAsia" w:hAnsiTheme="majorHAnsi" w:cstheme="majorBidi"/>
                            <w:i/>
                            <w:iCs/>
                            <w:color w:val="D3DFEE" w:themeColor="accent1" w:themeTint="3F"/>
                            <w:sz w:val="16"/>
                            <w:szCs w:val="16"/>
                            <w:lang w:val="es-PR"/>
                          </w:rPr>
                        </w:pPr>
                      </w:p>
                    </w:txbxContent>
                  </v:textbox>
                  <w10:wrap type="square" anchorx="margin" anchory="page"/>
                </v:shape>
              </w:pict>
            </w:r>
            <w:r w:rsidR="005E7604">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-1518</wp:posOffset>
                  </wp:positionV>
                  <wp:extent cx="3201228" cy="4277801"/>
                  <wp:effectExtent l="19050" t="0" r="0" b="0"/>
                  <wp:wrapNone/>
                  <wp:docPr id="9" name="Picture 7" descr="frutera 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era flores.jpg"/>
                          <pic:cNvPicPr/>
                        </pic:nvPicPr>
                        <pic:blipFill>
                          <a:blip r:embed="rId7" cstate="print"/>
                          <a:stretch>
                            <a:fillRect/>
                          </a:stretch>
                        </pic:blipFill>
                        <pic:spPr>
                          <a:xfrm>
                            <a:off x="0" y="0"/>
                            <a:ext cx="3201228" cy="4277801"/>
                          </a:xfrm>
                          <a:prstGeom prst="rect">
                            <a:avLst/>
                          </a:prstGeom>
                        </pic:spPr>
                      </pic:pic>
                    </a:graphicData>
                  </a:graphic>
                </wp:anchor>
              </w:drawing>
            </w:r>
          </w:p>
        </w:tc>
        <w:tc>
          <w:tcPr>
            <w:tcW w:w="20" w:type="dxa"/>
          </w:tcPr>
          <w:p w:rsidR="005E7604" w:rsidRPr="005E7604" w:rsidRDefault="005E7604" w:rsidP="00A5285F">
            <w:pPr>
              <w:rPr>
                <w:lang w:val="es-PR"/>
              </w:rPr>
            </w:pPr>
          </w:p>
        </w:tc>
        <w:tc>
          <w:tcPr>
            <w:tcW w:w="7148" w:type="dxa"/>
            <w:gridSpan w:val="2"/>
          </w:tcPr>
          <w:p w:rsidR="005E7604" w:rsidRPr="005E7604" w:rsidRDefault="005E7604" w:rsidP="00A5285F">
            <w:pPr>
              <w:spacing w:line="288" w:lineRule="auto"/>
              <w:jc w:val="center"/>
              <w:rPr>
                <w:rFonts w:asciiTheme="majorHAnsi" w:eastAsiaTheme="majorEastAsia" w:hAnsiTheme="majorHAnsi" w:cstheme="majorBidi"/>
                <w:i/>
                <w:iCs/>
                <w:color w:val="D3DFEE" w:themeColor="accent1" w:themeTint="3F"/>
                <w:sz w:val="28"/>
                <w:szCs w:val="28"/>
                <w:lang w:val="es-PR"/>
              </w:rPr>
            </w:pPr>
          </w:p>
          <w:p w:rsidR="005E7604" w:rsidRPr="005E7604" w:rsidRDefault="005E7604" w:rsidP="00A5285F">
            <w:pPr>
              <w:rPr>
                <w:lang w:val="es-PR"/>
              </w:rPr>
            </w:pPr>
            <w:r>
              <w:rPr>
                <w:noProof/>
              </w:rPr>
              <w:drawing>
                <wp:anchor distT="0" distB="0" distL="114300" distR="114300" simplePos="0" relativeHeight="251660288" behindDoc="1" locked="0" layoutInCell="1" allowOverlap="1">
                  <wp:simplePos x="0" y="0"/>
                  <wp:positionH relativeFrom="column">
                    <wp:posOffset>-2485</wp:posOffset>
                  </wp:positionH>
                  <wp:positionV relativeFrom="page">
                    <wp:posOffset>6433</wp:posOffset>
                  </wp:positionV>
                  <wp:extent cx="4866198" cy="1144988"/>
                  <wp:effectExtent l="19050" t="0" r="0" b="0"/>
                  <wp:wrapNone/>
                  <wp:docPr id="10" name="Picture 6">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6198" cy="1144988"/>
                          </a:xfrm>
                          <a:prstGeom prst="rect">
                            <a:avLst/>
                          </a:prstGeom>
                        </pic:spPr>
                      </pic:pic>
                    </a:graphicData>
                  </a:graphic>
                </wp:anchor>
              </w:drawing>
            </w:r>
          </w:p>
        </w:tc>
      </w:tr>
      <w:tr w:rsidR="005E7604" w:rsidTr="00A5285F">
        <w:trPr>
          <w:trHeight w:val="4858"/>
        </w:trPr>
        <w:tc>
          <w:tcPr>
            <w:tcW w:w="5077" w:type="dxa"/>
          </w:tcPr>
          <w:p w:rsidR="005E7604" w:rsidRDefault="005E7604" w:rsidP="00A5285F">
            <w:r>
              <w:rPr>
                <w:noProof/>
              </w:rPr>
              <w:drawing>
                <wp:inline distT="0" distB="0" distL="0" distR="0">
                  <wp:extent cx="3204210" cy="4277995"/>
                  <wp:effectExtent l="19050" t="0" r="0" b="0"/>
                  <wp:docPr id="11" name="Picture 8" descr="La Mezcl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ezcla photo.jpg"/>
                          <pic:cNvPicPr/>
                        </pic:nvPicPr>
                        <pic:blipFill>
                          <a:blip r:embed="rId9" cstate="print"/>
                          <a:stretch>
                            <a:fillRect/>
                          </a:stretch>
                        </pic:blipFill>
                        <pic:spPr>
                          <a:xfrm>
                            <a:off x="0" y="0"/>
                            <a:ext cx="3204210" cy="4277995"/>
                          </a:xfrm>
                          <a:prstGeom prst="rect">
                            <a:avLst/>
                          </a:prstGeom>
                        </pic:spPr>
                      </pic:pic>
                    </a:graphicData>
                  </a:graphic>
                </wp:inline>
              </w:drawing>
            </w:r>
          </w:p>
        </w:tc>
        <w:tc>
          <w:tcPr>
            <w:tcW w:w="20" w:type="dxa"/>
          </w:tcPr>
          <w:p w:rsidR="005E7604" w:rsidRDefault="005E7604" w:rsidP="00A5285F"/>
        </w:tc>
        <w:tc>
          <w:tcPr>
            <w:tcW w:w="6427" w:type="dxa"/>
          </w:tcPr>
          <w:p w:rsidR="005E7604" w:rsidRDefault="005E7604" w:rsidP="00A5285F">
            <w:r>
              <w:rPr>
                <w:noProof/>
              </w:rPr>
              <w:drawing>
                <wp:anchor distT="0" distB="0" distL="114300" distR="114300" simplePos="0" relativeHeight="251666432" behindDoc="0" locked="0" layoutInCell="1" allowOverlap="1">
                  <wp:simplePos x="0" y="0"/>
                  <wp:positionH relativeFrom="column">
                    <wp:posOffset>296545</wp:posOffset>
                  </wp:positionH>
                  <wp:positionV relativeFrom="paragraph">
                    <wp:posOffset>151130</wp:posOffset>
                  </wp:positionV>
                  <wp:extent cx="3948430" cy="2440940"/>
                  <wp:effectExtent l="19050" t="0" r="0" b="0"/>
                  <wp:wrapNone/>
                  <wp:docPr id="12" name="Picture 9" descr="Sabor Bori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or Boriitaly.jpg"/>
                          <pic:cNvPicPr/>
                        </pic:nvPicPr>
                        <pic:blipFill>
                          <a:blip r:embed="rId10" cstate="print"/>
                          <a:stretch>
                            <a:fillRect/>
                          </a:stretch>
                        </pic:blipFill>
                        <pic:spPr>
                          <a:xfrm>
                            <a:off x="0" y="0"/>
                            <a:ext cx="3948430" cy="2440940"/>
                          </a:xfrm>
                          <a:prstGeom prst="rect">
                            <a:avLst/>
                          </a:prstGeom>
                        </pic:spPr>
                      </pic:pic>
                    </a:graphicData>
                  </a:graphic>
                </wp:anchor>
              </w:drawing>
            </w:r>
          </w:p>
          <w:p w:rsidR="005E7604" w:rsidRDefault="005E7604" w:rsidP="00A5285F"/>
          <w:p w:rsidR="005E7604" w:rsidRDefault="005E7604" w:rsidP="00A5285F"/>
          <w:p w:rsidR="005E7604" w:rsidRDefault="005E7604" w:rsidP="00A5285F"/>
          <w:p w:rsidR="005E7604" w:rsidRDefault="005E7604" w:rsidP="00A5285F"/>
          <w:p w:rsidR="005E7604" w:rsidRDefault="005E7604" w:rsidP="00A5285F"/>
          <w:p w:rsidR="005E7604" w:rsidRDefault="005E7604" w:rsidP="00A5285F"/>
          <w:p w:rsidR="005E7604" w:rsidRDefault="005E7604" w:rsidP="00A5285F"/>
          <w:p w:rsidR="005E7604" w:rsidRDefault="005E7604" w:rsidP="00A5285F"/>
          <w:p w:rsidR="005E7604" w:rsidRDefault="005E7604" w:rsidP="00A5285F"/>
          <w:p w:rsidR="005E7604" w:rsidRDefault="005E7604" w:rsidP="00A5285F">
            <w:r>
              <w:rPr>
                <w:noProof/>
              </w:rPr>
              <w:drawing>
                <wp:anchor distT="0" distB="0" distL="114300" distR="114300" simplePos="0" relativeHeight="251667456" behindDoc="0" locked="0" layoutInCell="1" allowOverlap="1">
                  <wp:simplePos x="0" y="0"/>
                  <wp:positionH relativeFrom="column">
                    <wp:posOffset>296932</wp:posOffset>
                  </wp:positionH>
                  <wp:positionV relativeFrom="paragraph">
                    <wp:posOffset>30590</wp:posOffset>
                  </wp:positionV>
                  <wp:extent cx="1672037" cy="1558456"/>
                  <wp:effectExtent l="19050" t="0" r="4363" b="0"/>
                  <wp:wrapNone/>
                  <wp:docPr id="13" name="Picture 1" descr="Map of Estacionamiento La Pu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Estacionamiento La Puntilla"/>
                          <pic:cNvPicPr>
                            <a:picLocks noChangeAspect="1" noChangeArrowheads="1"/>
                          </pic:cNvPicPr>
                        </pic:nvPicPr>
                        <pic:blipFill>
                          <a:blip r:embed="rId11" cstate="print"/>
                          <a:srcRect/>
                          <a:stretch>
                            <a:fillRect/>
                          </a:stretch>
                        </pic:blipFill>
                        <pic:spPr bwMode="auto">
                          <a:xfrm>
                            <a:off x="0" y="0"/>
                            <a:ext cx="1672037" cy="1558456"/>
                          </a:xfrm>
                          <a:prstGeom prst="rect">
                            <a:avLst/>
                          </a:prstGeom>
                          <a:noFill/>
                          <a:ln w="9525">
                            <a:noFill/>
                            <a:miter lim="800000"/>
                            <a:headEnd/>
                            <a:tailEnd/>
                          </a:ln>
                        </pic:spPr>
                      </pic:pic>
                    </a:graphicData>
                  </a:graphic>
                </wp:anchor>
              </w:drawing>
            </w:r>
          </w:p>
        </w:tc>
        <w:tc>
          <w:tcPr>
            <w:tcW w:w="721" w:type="dxa"/>
          </w:tcPr>
          <w:p w:rsidR="005E7604" w:rsidRDefault="005E7604" w:rsidP="00A5285F"/>
        </w:tc>
      </w:tr>
      <w:tr w:rsidR="005E7604" w:rsidTr="00A5285F">
        <w:trPr>
          <w:trHeight w:val="6613"/>
        </w:trPr>
        <w:tc>
          <w:tcPr>
            <w:tcW w:w="5077" w:type="dxa"/>
          </w:tcPr>
          <w:p w:rsidR="005E7604" w:rsidRDefault="005E7604" w:rsidP="00A5285F">
            <w:r>
              <w:rPr>
                <w:noProof/>
              </w:rPr>
              <w:drawing>
                <wp:anchor distT="0" distB="0" distL="114300" distR="114300" simplePos="0" relativeHeight="251669504" behindDoc="0" locked="0" layoutInCell="1" allowOverlap="1">
                  <wp:simplePos x="0" y="0"/>
                  <wp:positionH relativeFrom="column">
                    <wp:posOffset>1840561</wp:posOffset>
                  </wp:positionH>
                  <wp:positionV relativeFrom="paragraph">
                    <wp:posOffset>2910234</wp:posOffset>
                  </wp:positionV>
                  <wp:extent cx="1817701" cy="1367624"/>
                  <wp:effectExtent l="19050" t="0" r="0" b="0"/>
                  <wp:wrapNone/>
                  <wp:docPr id="14" name="Picture 11" descr="Ceiba Ferr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ba Ferry photo.jpg"/>
                          <pic:cNvPicPr/>
                        </pic:nvPicPr>
                        <pic:blipFill>
                          <a:blip r:embed="rId12" cstate="print"/>
                          <a:stretch>
                            <a:fillRect/>
                          </a:stretch>
                        </pic:blipFill>
                        <pic:spPr>
                          <a:xfrm rot="10800000" flipV="1">
                            <a:off x="0" y="0"/>
                            <a:ext cx="1817701" cy="1367624"/>
                          </a:xfrm>
                          <a:prstGeom prst="rect">
                            <a:avLst/>
                          </a:prstGeom>
                        </pic:spPr>
                      </pic:pic>
                    </a:graphicData>
                  </a:graphic>
                </wp:anchor>
              </w:drawing>
            </w:r>
          </w:p>
        </w:tc>
        <w:tc>
          <w:tcPr>
            <w:tcW w:w="20" w:type="dxa"/>
          </w:tcPr>
          <w:p w:rsidR="005E7604" w:rsidRDefault="005E7604" w:rsidP="00A5285F"/>
        </w:tc>
        <w:tc>
          <w:tcPr>
            <w:tcW w:w="6427" w:type="dxa"/>
          </w:tcPr>
          <w:p w:rsidR="005E7604" w:rsidRDefault="005E7604" w:rsidP="00A5285F">
            <w:pPr>
              <w:pStyle w:val="TableOfContent"/>
            </w:pPr>
          </w:p>
        </w:tc>
        <w:tc>
          <w:tcPr>
            <w:tcW w:w="721" w:type="dxa"/>
          </w:tcPr>
          <w:p w:rsidR="005E7604" w:rsidRDefault="005E7604" w:rsidP="00A5285F"/>
        </w:tc>
      </w:tr>
    </w:tbl>
    <w:p w:rsidR="005E7604" w:rsidRDefault="005E7604" w:rsidP="005E7604"/>
    <w:p w:rsidR="005E7604" w:rsidRDefault="005E7604" w:rsidP="005E7604">
      <w:pPr>
        <w:sectPr w:rsidR="005E7604"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8626"/>
        <w:gridCol w:w="2167"/>
        <w:gridCol w:w="727"/>
      </w:tblGrid>
      <w:tr w:rsidR="005E7604" w:rsidTr="00A5285F">
        <w:trPr>
          <w:trHeight w:val="1799"/>
        </w:trPr>
        <w:tc>
          <w:tcPr>
            <w:tcW w:w="8626" w:type="dxa"/>
          </w:tcPr>
          <w:p w:rsidR="005E7604" w:rsidRPr="00362831" w:rsidRDefault="009B3721" w:rsidP="00A5285F">
            <w:pPr>
              <w:pStyle w:val="Heading1"/>
              <w:rPr>
                <w:b/>
                <w:color w:val="FFC000"/>
              </w:rPr>
            </w:pPr>
            <w:r w:rsidRPr="00362831">
              <w:rPr>
                <w:b/>
                <w:color w:val="FFC000"/>
              </w:rPr>
              <w:lastRenderedPageBreak/>
              <w:t>ESTACIONAMIENTO MUNICIPAL LA PUNTILLA</w:t>
            </w:r>
          </w:p>
        </w:tc>
        <w:tc>
          <w:tcPr>
            <w:tcW w:w="2894" w:type="dxa"/>
            <w:gridSpan w:val="2"/>
          </w:tcPr>
          <w:p w:rsidR="005E7604" w:rsidRPr="00BE5602" w:rsidRDefault="005E7604" w:rsidP="00A5285F">
            <w:pPr>
              <w:spacing w:line="240" w:lineRule="auto"/>
              <w:rPr>
                <w:szCs w:val="20"/>
                <w:lang w:bidi="en-US"/>
              </w:rPr>
            </w:pPr>
            <w:r>
              <w:rPr>
                <w:noProof/>
                <w:szCs w:val="20"/>
              </w:rPr>
              <w:drawing>
                <wp:anchor distT="0" distB="0" distL="114300" distR="114300" simplePos="0" relativeHeight="251661312"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08" name="Picture 908">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5E7604" w:rsidRPr="00694521" w:rsidTr="00A5285F">
        <w:trPr>
          <w:trHeight w:val="5806"/>
        </w:trPr>
        <w:tc>
          <w:tcPr>
            <w:tcW w:w="10793" w:type="dxa"/>
            <w:gridSpan w:val="2"/>
          </w:tcPr>
          <w:p w:rsidR="005E7604" w:rsidRPr="009B3721" w:rsidRDefault="005E7604" w:rsidP="00A5285F">
            <w:pPr>
              <w:rPr>
                <w:lang w:val="es-PR"/>
              </w:rPr>
            </w:pPr>
          </w:p>
          <w:p w:rsidR="005E7604" w:rsidRDefault="009B3721" w:rsidP="00A5285F">
            <w:pPr>
              <w:rPr>
                <w:b/>
                <w:color w:val="4F81BD" w:themeColor="accent1"/>
                <w:lang w:val="es-PR"/>
              </w:rPr>
            </w:pPr>
            <w:r w:rsidRPr="009B3721">
              <w:rPr>
                <w:b/>
                <w:color w:val="4F81BD" w:themeColor="accent1"/>
                <w:lang w:val="es-PR"/>
              </w:rPr>
              <w:t xml:space="preserve">Tu aventura comienza o termina aquí, en el estacionamiento municipal de La Puntilla en San Juan. El estacionamiento municipal de La Puntilla alberga una de las muchas paradas de JUNZI donde podrás tomar el transporte que seleccionaste en tu reserva. Desde aquí, el trayecto a la terminal de </w:t>
            </w:r>
            <w:proofErr w:type="spellStart"/>
            <w:r w:rsidRPr="009B3721">
              <w:rPr>
                <w:b/>
                <w:color w:val="4F81BD" w:themeColor="accent1"/>
                <w:lang w:val="es-PR"/>
              </w:rPr>
              <w:t>ferry</w:t>
            </w:r>
            <w:proofErr w:type="spellEnd"/>
            <w:r w:rsidRPr="009B3721">
              <w:rPr>
                <w:b/>
                <w:color w:val="4F81BD" w:themeColor="accent1"/>
                <w:lang w:val="es-PR"/>
              </w:rPr>
              <w:t xml:space="preserve"> de Ceiba es de solo 1 hora y 26 minutos.</w:t>
            </w:r>
          </w:p>
          <w:p w:rsidR="009B3721" w:rsidRPr="009B3721" w:rsidRDefault="009B3721" w:rsidP="00A5285F">
            <w:pPr>
              <w:rPr>
                <w:lang w:val="es-PR"/>
              </w:rPr>
            </w:pPr>
          </w:p>
          <w:p w:rsidR="009B3721" w:rsidRPr="00362831" w:rsidRDefault="009B3721" w:rsidP="00A5285F">
            <w:pPr>
              <w:rPr>
                <w:rFonts w:ascii="Franklin Gothic Demi" w:eastAsia="Franklin Gothic Book" w:hAnsi="Franklin Gothic Demi" w:cs="Franklin Gothic Book"/>
                <w:bCs/>
                <w:color w:val="FFC000"/>
                <w:sz w:val="32"/>
                <w:lang w:val="es-PR" w:bidi="en-US"/>
              </w:rPr>
            </w:pPr>
            <w:r w:rsidRPr="00362831">
              <w:rPr>
                <w:rFonts w:ascii="Franklin Gothic Demi" w:eastAsia="Franklin Gothic Book" w:hAnsi="Franklin Gothic Demi" w:cs="Franklin Gothic Book"/>
                <w:bCs/>
                <w:color w:val="FFC000"/>
                <w:sz w:val="32"/>
                <w:szCs w:val="22"/>
                <w:lang w:val="es-PR" w:bidi="en-US"/>
              </w:rPr>
              <w:t>RUMBO A LA MEZCLA</w:t>
            </w:r>
          </w:p>
          <w:p w:rsidR="005E7604" w:rsidRDefault="009B3721" w:rsidP="00A5285F">
            <w:pPr>
              <w:rPr>
                <w:b/>
                <w:color w:val="4F81BD" w:themeColor="accent1"/>
                <w:lang w:val="es-PR"/>
              </w:rPr>
            </w:pPr>
            <w:r w:rsidRPr="009B3721">
              <w:rPr>
                <w:b/>
                <w:color w:val="4F81BD" w:themeColor="accent1"/>
                <w:lang w:val="es-PR"/>
              </w:rPr>
              <w:t xml:space="preserve">De camino a tu aventura, puedes disfrutar de otra llamada LA MEZCLA. A solo 12 minutos del estacionamiento de La Puntilla o a 1 hora y 14 </w:t>
            </w:r>
            <w:r>
              <w:rPr>
                <w:b/>
                <w:color w:val="4F81BD" w:themeColor="accent1"/>
                <w:lang w:val="es-PR"/>
              </w:rPr>
              <w:t>minutos de la TERMINAL DE FERRY</w:t>
            </w:r>
            <w:r w:rsidRPr="009B3721">
              <w:rPr>
                <w:b/>
                <w:color w:val="4F81BD" w:themeColor="accent1"/>
                <w:lang w:val="es-PR"/>
              </w:rPr>
              <w:t xml:space="preserve"> DE CEIBA, puedes disfrutar de un lugar extraordinario. Allí, la oferta de la tienda es extensa, desde el tradicional cortado hasta bebidas complejas con varios ingredientes, como </w:t>
            </w:r>
            <w:proofErr w:type="spellStart"/>
            <w:r w:rsidRPr="009B3721">
              <w:rPr>
                <w:b/>
                <w:color w:val="4F81BD" w:themeColor="accent1"/>
                <w:lang w:val="es-PR"/>
              </w:rPr>
              <w:t>espresso</w:t>
            </w:r>
            <w:proofErr w:type="spellEnd"/>
            <w:r w:rsidRPr="009B3721">
              <w:rPr>
                <w:b/>
                <w:color w:val="4F81BD" w:themeColor="accent1"/>
                <w:lang w:val="es-PR"/>
              </w:rPr>
              <w:t xml:space="preserve"> o </w:t>
            </w:r>
            <w:proofErr w:type="spellStart"/>
            <w:r w:rsidRPr="009B3721">
              <w:rPr>
                <w:b/>
                <w:color w:val="4F81BD" w:themeColor="accent1"/>
                <w:lang w:val="es-PR"/>
              </w:rPr>
              <w:t>cold</w:t>
            </w:r>
            <w:proofErr w:type="spellEnd"/>
            <w:r w:rsidRPr="009B3721">
              <w:rPr>
                <w:b/>
                <w:color w:val="4F81BD" w:themeColor="accent1"/>
                <w:lang w:val="es-PR"/>
              </w:rPr>
              <w:t xml:space="preserve"> </w:t>
            </w:r>
            <w:proofErr w:type="spellStart"/>
            <w:r w:rsidRPr="009B3721">
              <w:rPr>
                <w:b/>
                <w:color w:val="4F81BD" w:themeColor="accent1"/>
                <w:lang w:val="es-PR"/>
              </w:rPr>
              <w:t>brew</w:t>
            </w:r>
            <w:proofErr w:type="spellEnd"/>
            <w:r w:rsidRPr="009B3721">
              <w:rPr>
                <w:b/>
                <w:color w:val="4F81BD" w:themeColor="accent1"/>
                <w:lang w:val="es-PR"/>
              </w:rPr>
              <w:t xml:space="preserve">. Un sorbo de café tiene el poder de cambiar tu perspectiva del día en un instante. Es un ritual cuya magia y aroma pueden transportarte a momentos felices, brindar respuestas a preguntas y paz en momentos de ansiedad. El café es alquimia. Edwin Ortiz, el </w:t>
            </w:r>
            <w:proofErr w:type="spellStart"/>
            <w:r w:rsidRPr="009B3721">
              <w:rPr>
                <w:b/>
                <w:color w:val="4F81BD" w:themeColor="accent1"/>
                <w:lang w:val="es-PR"/>
              </w:rPr>
              <w:t>barista</w:t>
            </w:r>
            <w:proofErr w:type="spellEnd"/>
            <w:r w:rsidRPr="009B3721">
              <w:rPr>
                <w:b/>
                <w:color w:val="4F81BD" w:themeColor="accent1"/>
                <w:lang w:val="es-PR"/>
              </w:rPr>
              <w:t xml:space="preserve"> autodidacta, ha logrado crear un espacio único en el Parque Luis Muñoz Rivera con La Mezcla </w:t>
            </w:r>
            <w:proofErr w:type="spellStart"/>
            <w:r w:rsidRPr="009B3721">
              <w:rPr>
                <w:b/>
                <w:color w:val="4F81BD" w:themeColor="accent1"/>
                <w:lang w:val="es-PR"/>
              </w:rPr>
              <w:t>Coffee</w:t>
            </w:r>
            <w:proofErr w:type="spellEnd"/>
            <w:r w:rsidRPr="009B3721">
              <w:rPr>
                <w:b/>
                <w:color w:val="4F81BD" w:themeColor="accent1"/>
                <w:lang w:val="es-PR"/>
              </w:rPr>
              <w:t xml:space="preserve"> and Tea. Es un lugar donde los amantes del café encuentran la tranquilidad que brinda este elixir.</w:t>
            </w:r>
          </w:p>
          <w:p w:rsidR="009B3721" w:rsidRPr="009B3721" w:rsidRDefault="009B3721" w:rsidP="00A5285F">
            <w:pPr>
              <w:rPr>
                <w:b/>
                <w:color w:val="4F81BD" w:themeColor="accent1"/>
                <w:lang w:val="es-PR"/>
              </w:rPr>
            </w:pPr>
          </w:p>
        </w:tc>
        <w:tc>
          <w:tcPr>
            <w:tcW w:w="727" w:type="dxa"/>
          </w:tcPr>
          <w:p w:rsidR="005E7604" w:rsidRPr="009B3721" w:rsidRDefault="005E7604" w:rsidP="00A5285F">
            <w:pPr>
              <w:rPr>
                <w:lang w:val="es-PR"/>
              </w:rPr>
            </w:pPr>
          </w:p>
        </w:tc>
      </w:tr>
      <w:tr w:rsidR="005E7604" w:rsidRPr="00EF1E59" w:rsidTr="00A5285F">
        <w:trPr>
          <w:trHeight w:val="3959"/>
        </w:trPr>
        <w:tc>
          <w:tcPr>
            <w:tcW w:w="10793" w:type="dxa"/>
            <w:gridSpan w:val="2"/>
          </w:tcPr>
          <w:p w:rsidR="005E7604" w:rsidRPr="00EF1E59" w:rsidRDefault="005E7604" w:rsidP="00A5285F">
            <w:pPr>
              <w:jc w:val="center"/>
              <w:rPr>
                <w:lang w:val="es-PR"/>
              </w:rPr>
            </w:pPr>
            <w:r w:rsidRPr="008E573F">
              <w:rPr>
                <w:noProof/>
              </w:rPr>
              <w:drawing>
                <wp:inline distT="0" distB="0" distL="0" distR="0">
                  <wp:extent cx="2514600" cy="2514600"/>
                  <wp:effectExtent l="19050" t="0" r="0" b="0"/>
                  <wp:docPr id="910" name="Picture 910" descr="hands putting something on a slide at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descr="hands putting something on a slide at a microscope"/>
                          <pic:cNvPicPr/>
                        </pic:nvPicPr>
                        <pic:blipFill>
                          <a:blip r:embed="rId14" cstate="print"/>
                          <a:stretch>
                            <a:fillRect/>
                          </a:stretch>
                        </pic:blipFill>
                        <pic:spPr bwMode="auto">
                          <a:xfrm>
                            <a:off x="0" y="0"/>
                            <a:ext cx="2514600" cy="2514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727" w:type="dxa"/>
          </w:tcPr>
          <w:p w:rsidR="005E7604" w:rsidRPr="00EF1E59" w:rsidRDefault="005E7604" w:rsidP="00A5285F">
            <w:pPr>
              <w:rPr>
                <w:lang w:val="es-PR"/>
              </w:rPr>
            </w:pPr>
          </w:p>
        </w:tc>
      </w:tr>
      <w:tr w:rsidR="005E7604" w:rsidRPr="00D824F4" w:rsidTr="00A5285F">
        <w:trPr>
          <w:trHeight w:val="154"/>
        </w:trPr>
        <w:tc>
          <w:tcPr>
            <w:tcW w:w="10793" w:type="dxa"/>
            <w:gridSpan w:val="2"/>
          </w:tcPr>
          <w:p w:rsidR="005E7604" w:rsidRPr="00E6742D" w:rsidRDefault="00CC26F9" w:rsidP="00A5285F">
            <w:pPr>
              <w:pStyle w:val="PictureInfo"/>
              <w:jc w:val="center"/>
              <w:rPr>
                <w:rFonts w:asciiTheme="majorHAnsi" w:hAnsiTheme="majorHAnsi"/>
                <w:noProof/>
              </w:rPr>
            </w:pPr>
            <w:hyperlink r:id="rId15" w:history="1">
              <w:r w:rsidR="005E7604" w:rsidRPr="00E6742D">
                <w:rPr>
                  <w:rStyle w:val="Hyperlink"/>
                  <w:rFonts w:asciiTheme="majorHAnsi" w:hAnsiTheme="majorHAnsi"/>
                  <w:noProof/>
                  <w:sz w:val="20"/>
                </w:rPr>
                <w:t>https://www.instagram.com/lamezclacoffeeandtea</w:t>
              </w:r>
            </w:hyperlink>
          </w:p>
        </w:tc>
        <w:tc>
          <w:tcPr>
            <w:tcW w:w="727" w:type="dxa"/>
          </w:tcPr>
          <w:p w:rsidR="005E7604" w:rsidRPr="00D824F4" w:rsidRDefault="005E7604" w:rsidP="00A5285F"/>
        </w:tc>
      </w:tr>
    </w:tbl>
    <w:p w:rsidR="005E7604" w:rsidRPr="00D824F4" w:rsidRDefault="005E7604" w:rsidP="005E7604"/>
    <w:p w:rsidR="005E7604" w:rsidRPr="00D824F4" w:rsidRDefault="005E7604" w:rsidP="005E7604">
      <w:pPr>
        <w:sectPr w:rsidR="005E7604" w:rsidRPr="00D824F4"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5396"/>
        <w:gridCol w:w="3230"/>
        <w:gridCol w:w="2167"/>
        <w:gridCol w:w="727"/>
      </w:tblGrid>
      <w:tr w:rsidR="005E7604" w:rsidRPr="00EF1E59" w:rsidTr="00A5285F">
        <w:trPr>
          <w:trHeight w:val="1889"/>
        </w:trPr>
        <w:tc>
          <w:tcPr>
            <w:tcW w:w="8626" w:type="dxa"/>
            <w:gridSpan w:val="2"/>
          </w:tcPr>
          <w:p w:rsidR="005E7604" w:rsidRPr="00362831" w:rsidRDefault="000B4751" w:rsidP="00A5285F">
            <w:pPr>
              <w:pStyle w:val="Heading1"/>
              <w:rPr>
                <w:b/>
                <w:color w:val="FFC000"/>
                <w:lang w:val="es-PR"/>
              </w:rPr>
            </w:pPr>
            <w:r w:rsidRPr="00362831">
              <w:rPr>
                <w:b/>
                <w:color w:val="FFC000"/>
              </w:rPr>
              <w:lastRenderedPageBreak/>
              <w:t>SABOREANDO LA ISLA</w:t>
            </w:r>
          </w:p>
        </w:tc>
        <w:tc>
          <w:tcPr>
            <w:tcW w:w="2894" w:type="dxa"/>
            <w:gridSpan w:val="2"/>
          </w:tcPr>
          <w:p w:rsidR="005E7604" w:rsidRPr="00EF1E59" w:rsidRDefault="005E7604" w:rsidP="00A5285F">
            <w:pPr>
              <w:spacing w:line="240" w:lineRule="auto"/>
              <w:rPr>
                <w:szCs w:val="20"/>
                <w:lang w:val="es-PR" w:bidi="en-US"/>
              </w:rPr>
            </w:pPr>
            <w:r>
              <w:rPr>
                <w:noProof/>
                <w:szCs w:val="20"/>
              </w:rPr>
              <w:drawing>
                <wp:anchor distT="0" distB="0" distL="114300" distR="114300" simplePos="0" relativeHeight="251662336"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11" name="Picture 911">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5E7604" w:rsidTr="00A5285F">
        <w:trPr>
          <w:trHeight w:val="5806"/>
        </w:trPr>
        <w:tc>
          <w:tcPr>
            <w:tcW w:w="10793" w:type="dxa"/>
            <w:gridSpan w:val="3"/>
          </w:tcPr>
          <w:p w:rsidR="005E7604" w:rsidRPr="000B4751" w:rsidRDefault="00CC26F9" w:rsidP="00A5285F">
            <w:pPr>
              <w:pStyle w:val="Subhead"/>
              <w:ind w:left="0"/>
              <w:rPr>
                <w:lang w:val="es-PR"/>
              </w:rPr>
            </w:pPr>
            <w:sdt>
              <w:sdtPr>
                <w:id w:val="597528413"/>
                <w:placeholder>
                  <w:docPart w:val="29B11D80180A40E3AF711F0EEB439C0C"/>
                </w:placeholder>
              </w:sdtPr>
              <w:sdtEndPr>
                <w:rPr>
                  <w:sz w:val="20"/>
                  <w:szCs w:val="20"/>
                </w:rPr>
              </w:sdtEndPr>
              <w:sdtContent>
                <w:r w:rsidR="005E7604" w:rsidRPr="00EB5949">
                  <w:rPr>
                    <w:color w:val="948A54" w:themeColor="background2" w:themeShade="80"/>
                    <w:lang w:val="es-PR"/>
                  </w:rPr>
                  <w:t xml:space="preserve"> </w:t>
                </w:r>
                <w:r w:rsidR="000B4751" w:rsidRPr="00362831">
                  <w:rPr>
                    <w:color w:val="FFC000"/>
                    <w:lang w:val="es-PR"/>
                  </w:rPr>
                  <w:t>RUMBO A</w:t>
                </w:r>
                <w:r w:rsidR="005E7604" w:rsidRPr="00362831">
                  <w:rPr>
                    <w:color w:val="FFC000"/>
                    <w:lang w:val="es-PR"/>
                  </w:rPr>
                  <w:t xml:space="preserve"> FRUTERA FLORES</w:t>
                </w:r>
                <w:r w:rsidR="005E7604" w:rsidRPr="000B4751">
                  <w:rPr>
                    <w:lang w:val="es-PR"/>
                  </w:rPr>
                  <w:t xml:space="preserve">  </w:t>
                </w:r>
              </w:sdtContent>
            </w:sdt>
          </w:p>
          <w:p w:rsidR="005E7604" w:rsidRPr="005C43E3" w:rsidRDefault="000B4751" w:rsidP="00A5285F">
            <w:pPr>
              <w:rPr>
                <w:b/>
                <w:color w:val="4F81BD" w:themeColor="accent1"/>
                <w:lang w:val="es-PR"/>
              </w:rPr>
            </w:pPr>
            <w:r w:rsidRPr="000B4751">
              <w:rPr>
                <w:b/>
                <w:color w:val="4F81BD" w:themeColor="accent1"/>
                <w:lang w:val="es-PR"/>
              </w:rPr>
              <w:t>La Frutera Flores es un lugar que sirve comida típica puertorriqueña. También puedes comprar todo tipo de fruta fresca de la isla y batidos con la fruta que prefieras. Sirven café helado. Aquí encontrarás una bonita tienda de recuerdos, así como artículos de playa y río.</w:t>
            </w:r>
            <w:r>
              <w:rPr>
                <w:b/>
                <w:color w:val="4F81BD" w:themeColor="accent1"/>
                <w:lang w:val="es-PR"/>
              </w:rPr>
              <w:t xml:space="preserve"> </w:t>
            </w:r>
            <w:r w:rsidR="00CC26F9">
              <w:fldChar w:fldCharType="begin"/>
            </w:r>
            <w:r w:rsidR="00CC26F9" w:rsidRPr="00694521">
              <w:rPr>
                <w:lang w:val="es-PR"/>
              </w:rPr>
              <w:instrText>HYPERLINK "https://www.facebook.com/LaFruteraFloresOficial"</w:instrText>
            </w:r>
            <w:r w:rsidR="00CC26F9">
              <w:fldChar w:fldCharType="separate"/>
            </w:r>
            <w:r w:rsidR="005E7604" w:rsidRPr="005C43E3">
              <w:rPr>
                <w:rStyle w:val="Hyperlink"/>
                <w:szCs w:val="20"/>
                <w:lang w:val="es-PR"/>
              </w:rPr>
              <w:t>https://www.facebook.com/LaFruteraFloresOficial</w:t>
            </w:r>
            <w:r w:rsidR="00CC26F9">
              <w:fldChar w:fldCharType="end"/>
            </w:r>
          </w:p>
          <w:p w:rsidR="005E7604" w:rsidRPr="005C43E3" w:rsidRDefault="00CC26F9" w:rsidP="00A5285F">
            <w:pPr>
              <w:pStyle w:val="Subhead"/>
              <w:rPr>
                <w:lang w:val="es-PR"/>
              </w:rPr>
            </w:pPr>
            <w:sdt>
              <w:sdtPr>
                <w:id w:val="1987978934"/>
                <w:placeholder>
                  <w:docPart w:val="A5BBDAFF8CAB4D18A0BE11F8E48A8E0B"/>
                </w:placeholder>
              </w:sdtPr>
              <w:sdtContent>
                <w:r w:rsidR="005E7604" w:rsidRPr="005C43E3">
                  <w:rPr>
                    <w:lang w:val="es-PR"/>
                  </w:rPr>
                  <w:t xml:space="preserve"> </w:t>
                </w:r>
                <w:sdt>
                  <w:sdtPr>
                    <w:rPr>
                      <w:color w:val="FFC000"/>
                    </w:rPr>
                    <w:id w:val="312909880"/>
                    <w:placeholder>
                      <w:docPart w:val="7EEF473858C64248B1C3674170E62622"/>
                    </w:placeholder>
                  </w:sdtPr>
                  <w:sdtContent>
                    <w:r w:rsidR="000B4751" w:rsidRPr="00362831">
                      <w:rPr>
                        <w:color w:val="FFC000"/>
                        <w:lang w:val="es-PR"/>
                      </w:rPr>
                      <w:t>RUMBO A</w:t>
                    </w:r>
                    <w:r w:rsidR="005E7604" w:rsidRPr="00362831">
                      <w:rPr>
                        <w:color w:val="FFC000"/>
                        <w:lang w:val="es-PR"/>
                      </w:rPr>
                      <w:t xml:space="preserve"> SABOR BORIITALY</w:t>
                    </w:r>
                  </w:sdtContent>
                </w:sdt>
                <w:r w:rsidR="005E7604" w:rsidRPr="005C43E3">
                  <w:rPr>
                    <w:lang w:val="es-PR"/>
                  </w:rPr>
                  <w:t xml:space="preserve"> </w:t>
                </w:r>
              </w:sdtContent>
            </w:sdt>
          </w:p>
          <w:p w:rsidR="005C43E3" w:rsidRPr="006A39BB" w:rsidRDefault="005C43E3" w:rsidP="00A5285F">
            <w:pPr>
              <w:rPr>
                <w:b/>
                <w:color w:val="4F81BD" w:themeColor="accent1"/>
                <w:lang w:val="es-PR"/>
              </w:rPr>
            </w:pPr>
            <w:r w:rsidRPr="005C43E3">
              <w:rPr>
                <w:b/>
                <w:color w:val="4F81BD" w:themeColor="accent1"/>
                <w:lang w:val="es-PR"/>
              </w:rPr>
              <w:t xml:space="preserve">Exquisito restaurante ubicado en Ceiba, PR, a pasos del centro. Este lugar es uno de los favoritos de locales y extranjeros para reunirse con amigos, vecinos y familiares. Aquí podrá deleitarse con deliciosos platos, saboreando la cocina puertorriqueña e italiana preparada al momento. </w:t>
            </w:r>
            <w:r w:rsidRPr="006A39BB">
              <w:rPr>
                <w:b/>
                <w:color w:val="4F81BD" w:themeColor="accent1"/>
                <w:lang w:val="es-PR"/>
              </w:rPr>
              <w:t>Ofrecen comida de calidad. ¡Visítelos hoy!</w:t>
            </w:r>
          </w:p>
          <w:p w:rsidR="005E7604" w:rsidRPr="00010068" w:rsidRDefault="005C43E3" w:rsidP="00A5285F">
            <w:pPr>
              <w:rPr>
                <w:b/>
                <w:color w:val="4F81BD" w:themeColor="accent1"/>
              </w:rPr>
            </w:pPr>
            <w:r w:rsidRPr="005C43E3">
              <w:rPr>
                <w:b/>
                <w:color w:val="4F81BD" w:themeColor="accent1"/>
                <w:lang w:val="es-PR"/>
              </w:rPr>
              <w:t>ESPECIALIDAD DE LA CASA: PIZZA MOFONGO, RISOTTO, PASTAS, HAMBURGUESA CASERA, VARIEDAD DE MARISCOS, COMIDA DE CALIDAD, PREGUNTE POR LA SALSA DE LA CASA.</w:t>
            </w:r>
            <w:r w:rsidR="005E7604" w:rsidRPr="005C43E3">
              <w:rPr>
                <w:b/>
                <w:color w:val="4F81BD" w:themeColor="accent1"/>
                <w:lang w:val="es-PR"/>
              </w:rPr>
              <w:t xml:space="preserve"> </w:t>
            </w:r>
            <w:r w:rsidR="00CC26F9">
              <w:fldChar w:fldCharType="begin"/>
            </w:r>
            <w:r w:rsidR="00CC26F9" w:rsidRPr="00694521">
              <w:rPr>
                <w:lang w:val="es-PR"/>
              </w:rPr>
              <w:instrText>HYPERLINK "https://www.instagram.com/saborboriitaly/"</w:instrText>
            </w:r>
            <w:r w:rsidR="00CC26F9">
              <w:fldChar w:fldCharType="separate"/>
            </w:r>
            <w:r w:rsidR="005E7604" w:rsidRPr="00E6742D">
              <w:rPr>
                <w:rStyle w:val="Hyperlink"/>
              </w:rPr>
              <w:t>https://www.instagram.com/saborboriitaly/</w:t>
            </w:r>
            <w:r w:rsidR="00CC26F9">
              <w:fldChar w:fldCharType="end"/>
            </w:r>
          </w:p>
          <w:p w:rsidR="005E7604" w:rsidRDefault="00CC26F9" w:rsidP="005C43E3">
            <w:pPr>
              <w:pStyle w:val="Subhead"/>
            </w:pPr>
            <w:sdt>
              <w:sdtPr>
                <w:id w:val="-1915316293"/>
                <w:placeholder>
                  <w:docPart w:val="A6CA43F88E42473391CD8D0C0A2A7B68"/>
                </w:placeholder>
              </w:sdtPr>
              <w:sdtContent>
                <w:r w:rsidR="005E7604" w:rsidRPr="00E30055">
                  <w:t xml:space="preserve"> </w:t>
                </w:r>
                <w:sdt>
                  <w:sdtPr>
                    <w:rPr>
                      <w:color w:val="FFC000"/>
                    </w:rPr>
                    <w:id w:val="312909883"/>
                    <w:placeholder>
                      <w:docPart w:val="3CE9EF7867E44F488F62C17BD6287FD9"/>
                    </w:placeholder>
                  </w:sdtPr>
                  <w:sdtContent>
                    <w:r w:rsidR="005C43E3" w:rsidRPr="00362831">
                      <w:rPr>
                        <w:color w:val="FFC000"/>
                      </w:rPr>
                      <w:t>RUMBO A</w:t>
                    </w:r>
                    <w:r w:rsidR="005E7604" w:rsidRPr="00362831">
                      <w:rPr>
                        <w:color w:val="FFC000"/>
                      </w:rPr>
                      <w:t xml:space="preserve"> CEIBA FERRY TERMINAL</w:t>
                    </w:r>
                  </w:sdtContent>
                </w:sdt>
                <w:r w:rsidR="005E7604">
                  <w:t xml:space="preserve"> </w:t>
                </w:r>
              </w:sdtContent>
            </w:sdt>
          </w:p>
        </w:tc>
        <w:tc>
          <w:tcPr>
            <w:tcW w:w="727" w:type="dxa"/>
          </w:tcPr>
          <w:p w:rsidR="005E7604" w:rsidRDefault="005E7604" w:rsidP="00A5285F"/>
        </w:tc>
      </w:tr>
      <w:tr w:rsidR="005E7604" w:rsidRPr="00694521" w:rsidTr="00A5285F">
        <w:trPr>
          <w:trHeight w:val="2789"/>
        </w:trPr>
        <w:tc>
          <w:tcPr>
            <w:tcW w:w="5396" w:type="dxa"/>
          </w:tcPr>
          <w:p w:rsidR="005E7604" w:rsidRPr="005C43E3" w:rsidRDefault="005E7604" w:rsidP="00A5285F">
            <w:pPr>
              <w:pStyle w:val="ListBullet"/>
              <w:rPr>
                <w:color w:val="4F81BD" w:themeColor="accent1"/>
                <w:lang w:val="es-PR"/>
              </w:rPr>
            </w:pPr>
            <w:r w:rsidRPr="005C43E3">
              <w:rPr>
                <w:rFonts w:ascii="Arial" w:hAnsi="Arial" w:cs="Arial"/>
                <w:color w:val="4F81BD" w:themeColor="accent1"/>
                <w:sz w:val="23"/>
                <w:szCs w:val="23"/>
                <w:shd w:val="clear" w:color="auto" w:fill="F2F2EB"/>
                <w:lang w:val="es-PR"/>
              </w:rPr>
              <w:t xml:space="preserve"> </w:t>
            </w:r>
            <w:r w:rsidR="005C43E3" w:rsidRPr="005C43E3">
              <w:rPr>
                <w:lang w:val="es-PR"/>
              </w:rPr>
              <w:t xml:space="preserve"> </w:t>
            </w:r>
            <w:r w:rsidR="005C43E3" w:rsidRPr="005C43E3">
              <w:rPr>
                <w:rFonts w:ascii="Arial" w:hAnsi="Arial" w:cs="Arial"/>
                <w:color w:val="4F81BD" w:themeColor="accent1"/>
                <w:sz w:val="23"/>
                <w:szCs w:val="23"/>
                <w:shd w:val="clear" w:color="auto" w:fill="F2F2EB"/>
                <w:lang w:val="es-PR"/>
              </w:rPr>
              <w:t xml:space="preserve">La terminal de </w:t>
            </w:r>
            <w:proofErr w:type="spellStart"/>
            <w:r w:rsidR="005C43E3" w:rsidRPr="005C43E3">
              <w:rPr>
                <w:rFonts w:ascii="Arial" w:hAnsi="Arial" w:cs="Arial"/>
                <w:color w:val="4F81BD" w:themeColor="accent1"/>
                <w:sz w:val="23"/>
                <w:szCs w:val="23"/>
                <w:shd w:val="clear" w:color="auto" w:fill="F2F2EB"/>
                <w:lang w:val="es-PR"/>
              </w:rPr>
              <w:t>ferry</w:t>
            </w:r>
            <w:proofErr w:type="spellEnd"/>
            <w:r w:rsidR="005C43E3" w:rsidRPr="005C43E3">
              <w:rPr>
                <w:rFonts w:ascii="Arial" w:hAnsi="Arial" w:cs="Arial"/>
                <w:color w:val="4F81BD" w:themeColor="accent1"/>
                <w:sz w:val="23"/>
                <w:szCs w:val="23"/>
                <w:shd w:val="clear" w:color="auto" w:fill="F2F2EB"/>
                <w:lang w:val="es-PR"/>
              </w:rPr>
              <w:t xml:space="preserve"> de Ceiba se encuentra en las instalaciones de la antigua Estación Naval Roosevelt </w:t>
            </w:r>
            <w:proofErr w:type="spellStart"/>
            <w:r w:rsidR="005C43E3" w:rsidRPr="005C43E3">
              <w:rPr>
                <w:rFonts w:ascii="Arial" w:hAnsi="Arial" w:cs="Arial"/>
                <w:color w:val="4F81BD" w:themeColor="accent1"/>
                <w:sz w:val="23"/>
                <w:szCs w:val="23"/>
                <w:shd w:val="clear" w:color="auto" w:fill="F2F2EB"/>
                <w:lang w:val="es-PR"/>
              </w:rPr>
              <w:t>Roads</w:t>
            </w:r>
            <w:proofErr w:type="spellEnd"/>
            <w:r w:rsidR="005C43E3" w:rsidRPr="005C43E3">
              <w:rPr>
                <w:rFonts w:ascii="Arial" w:hAnsi="Arial" w:cs="Arial"/>
                <w:color w:val="4F81BD" w:themeColor="accent1"/>
                <w:sz w:val="23"/>
                <w:szCs w:val="23"/>
                <w:shd w:val="clear" w:color="auto" w:fill="F2F2EB"/>
                <w:lang w:val="es-PR"/>
              </w:rPr>
              <w:t xml:space="preserve">, en la costa este </w:t>
            </w:r>
            <w:r w:rsidR="005C43E3">
              <w:rPr>
                <w:rFonts w:ascii="Arial" w:hAnsi="Arial" w:cs="Arial"/>
                <w:color w:val="4F81BD" w:themeColor="accent1"/>
                <w:sz w:val="23"/>
                <w:szCs w:val="23"/>
                <w:shd w:val="clear" w:color="auto" w:fill="F2F2EB"/>
                <w:lang w:val="es-PR"/>
              </w:rPr>
              <w:t>de la isla. Desde esta terminal</w:t>
            </w:r>
            <w:r w:rsidR="005C43E3" w:rsidRPr="005C43E3">
              <w:rPr>
                <w:rFonts w:ascii="Arial" w:hAnsi="Arial" w:cs="Arial"/>
                <w:color w:val="4F81BD" w:themeColor="accent1"/>
                <w:sz w:val="23"/>
                <w:szCs w:val="23"/>
                <w:shd w:val="clear" w:color="auto" w:fill="F2F2EB"/>
                <w:lang w:val="es-PR"/>
              </w:rPr>
              <w:t xml:space="preserve"> los visitantes pueden tomar un </w:t>
            </w:r>
            <w:proofErr w:type="spellStart"/>
            <w:r w:rsidR="005C43E3" w:rsidRPr="005C43E3">
              <w:rPr>
                <w:rFonts w:ascii="Arial" w:hAnsi="Arial" w:cs="Arial"/>
                <w:color w:val="4F81BD" w:themeColor="accent1"/>
                <w:sz w:val="23"/>
                <w:szCs w:val="23"/>
                <w:shd w:val="clear" w:color="auto" w:fill="F2F2EB"/>
                <w:lang w:val="es-PR"/>
              </w:rPr>
              <w:t>ferry</w:t>
            </w:r>
            <w:proofErr w:type="spellEnd"/>
            <w:r w:rsidR="005C43E3" w:rsidRPr="005C43E3">
              <w:rPr>
                <w:rFonts w:ascii="Arial" w:hAnsi="Arial" w:cs="Arial"/>
                <w:color w:val="4F81BD" w:themeColor="accent1"/>
                <w:sz w:val="23"/>
                <w:szCs w:val="23"/>
                <w:shd w:val="clear" w:color="auto" w:fill="F2F2EB"/>
                <w:lang w:val="es-PR"/>
              </w:rPr>
              <w:t xml:space="preserve"> a los municipios insulares cercanos de Vieques y Culebra. La terminal tiene un horario diario de </w:t>
            </w:r>
            <w:proofErr w:type="spellStart"/>
            <w:r w:rsidR="005C43E3" w:rsidRPr="005C43E3">
              <w:rPr>
                <w:rFonts w:ascii="Arial" w:hAnsi="Arial" w:cs="Arial"/>
                <w:color w:val="4F81BD" w:themeColor="accent1"/>
                <w:sz w:val="23"/>
                <w:szCs w:val="23"/>
                <w:shd w:val="clear" w:color="auto" w:fill="F2F2EB"/>
                <w:lang w:val="es-PR"/>
              </w:rPr>
              <w:t>ferry</w:t>
            </w:r>
            <w:proofErr w:type="spellEnd"/>
            <w:r w:rsidR="005C43E3" w:rsidRPr="005C43E3">
              <w:rPr>
                <w:rFonts w:ascii="Arial" w:hAnsi="Arial" w:cs="Arial"/>
                <w:color w:val="4F81BD" w:themeColor="accent1"/>
                <w:sz w:val="23"/>
                <w:szCs w:val="23"/>
                <w:shd w:val="clear" w:color="auto" w:fill="F2F2EB"/>
                <w:lang w:val="es-PR"/>
              </w:rPr>
              <w:t xml:space="preserve"> con varios </w:t>
            </w:r>
            <w:proofErr w:type="spellStart"/>
            <w:r w:rsidR="005C43E3" w:rsidRPr="005C43E3">
              <w:rPr>
                <w:rFonts w:ascii="Arial" w:hAnsi="Arial" w:cs="Arial"/>
                <w:color w:val="4F81BD" w:themeColor="accent1"/>
                <w:sz w:val="23"/>
                <w:szCs w:val="23"/>
                <w:shd w:val="clear" w:color="auto" w:fill="F2F2EB"/>
                <w:lang w:val="es-PR"/>
              </w:rPr>
              <w:t>ferries</w:t>
            </w:r>
            <w:proofErr w:type="spellEnd"/>
            <w:r w:rsidR="005C43E3" w:rsidRPr="005C43E3">
              <w:rPr>
                <w:rFonts w:ascii="Arial" w:hAnsi="Arial" w:cs="Arial"/>
                <w:color w:val="4F81BD" w:themeColor="accent1"/>
                <w:sz w:val="23"/>
                <w:szCs w:val="23"/>
                <w:shd w:val="clear" w:color="auto" w:fill="F2F2EB"/>
                <w:lang w:val="es-PR"/>
              </w:rPr>
              <w:t xml:space="preserve"> que visitan las islas a diario. Durante los meses de verano, la terminal puede estar muy concurrida, por lo que se recomienda encarecidamente comprar los boletos con antelación.</w:t>
            </w:r>
          </w:p>
        </w:tc>
        <w:tc>
          <w:tcPr>
            <w:tcW w:w="5397" w:type="dxa"/>
            <w:gridSpan w:val="2"/>
          </w:tcPr>
          <w:p w:rsidR="005C43E3" w:rsidRPr="005C43E3" w:rsidRDefault="005C43E3" w:rsidP="005C43E3">
            <w:pPr>
              <w:numPr>
                <w:ilvl w:val="0"/>
                <w:numId w:val="2"/>
              </w:numPr>
              <w:shd w:val="clear" w:color="auto" w:fill="FFFFFF"/>
              <w:spacing w:after="75" w:line="240" w:lineRule="auto"/>
              <w:rPr>
                <w:rFonts w:ascii="Arial" w:hAnsi="Arial" w:cs="Arial"/>
                <w:color w:val="162FAA"/>
                <w:sz w:val="18"/>
                <w:szCs w:val="18"/>
                <w:lang w:val="es-PR"/>
              </w:rPr>
            </w:pPr>
            <w:r w:rsidRPr="005C43E3">
              <w:rPr>
                <w:rFonts w:ascii="Arial" w:hAnsi="Arial" w:cs="Arial"/>
                <w:color w:val="162FAA"/>
                <w:sz w:val="18"/>
                <w:szCs w:val="18"/>
                <w:lang w:val="es-PR"/>
              </w:rPr>
              <w:t>Todas las transferencias de boletos deben realizarse al menos una (1) hora antes de la hora de salida programada.</w:t>
            </w:r>
          </w:p>
          <w:p w:rsidR="005C43E3" w:rsidRPr="005C43E3" w:rsidRDefault="005C43E3" w:rsidP="005C43E3">
            <w:pPr>
              <w:numPr>
                <w:ilvl w:val="0"/>
                <w:numId w:val="2"/>
              </w:numPr>
              <w:shd w:val="clear" w:color="auto" w:fill="FFFFFF"/>
              <w:spacing w:after="75" w:line="240" w:lineRule="auto"/>
              <w:rPr>
                <w:rFonts w:ascii="Arial" w:hAnsi="Arial" w:cs="Arial"/>
                <w:color w:val="162FAA"/>
                <w:sz w:val="18"/>
                <w:szCs w:val="18"/>
                <w:lang w:val="es-PR"/>
              </w:rPr>
            </w:pPr>
            <w:r w:rsidRPr="005C43E3">
              <w:rPr>
                <w:rFonts w:ascii="Arial" w:hAnsi="Arial" w:cs="Arial"/>
                <w:color w:val="162FAA"/>
                <w:sz w:val="18"/>
                <w:szCs w:val="18"/>
                <w:lang w:val="es-PR"/>
              </w:rPr>
              <w:t>Los boletos solo se pueden transferir dos (2) veces.</w:t>
            </w:r>
          </w:p>
          <w:p w:rsidR="005C43E3" w:rsidRPr="005C43E3" w:rsidRDefault="005C43E3" w:rsidP="005C43E3">
            <w:pPr>
              <w:numPr>
                <w:ilvl w:val="0"/>
                <w:numId w:val="2"/>
              </w:numPr>
              <w:shd w:val="clear" w:color="auto" w:fill="FFFFFF"/>
              <w:spacing w:after="75" w:line="240" w:lineRule="auto"/>
              <w:rPr>
                <w:rFonts w:ascii="Arial" w:hAnsi="Arial" w:cs="Arial"/>
                <w:color w:val="162FAA"/>
                <w:sz w:val="18"/>
                <w:szCs w:val="18"/>
                <w:lang w:val="es-PR"/>
              </w:rPr>
            </w:pPr>
            <w:r w:rsidRPr="005C43E3">
              <w:rPr>
                <w:rFonts w:ascii="Arial" w:hAnsi="Arial" w:cs="Arial"/>
                <w:color w:val="162FAA"/>
                <w:sz w:val="18"/>
                <w:szCs w:val="18"/>
                <w:lang w:val="es-PR"/>
              </w:rPr>
              <w:t>Los boletos que no se transfieran de acuerdo con la nueva política de transferencias no serán reembolsados.</w:t>
            </w:r>
          </w:p>
          <w:p w:rsidR="005C43E3" w:rsidRPr="005C43E3" w:rsidRDefault="005C43E3" w:rsidP="005C43E3">
            <w:pPr>
              <w:numPr>
                <w:ilvl w:val="0"/>
                <w:numId w:val="2"/>
              </w:numPr>
              <w:shd w:val="clear" w:color="auto" w:fill="FFFFFF"/>
              <w:spacing w:after="75" w:line="240" w:lineRule="auto"/>
              <w:rPr>
                <w:rFonts w:ascii="Arial" w:hAnsi="Arial" w:cs="Arial"/>
                <w:color w:val="162FAA"/>
                <w:sz w:val="18"/>
                <w:szCs w:val="18"/>
                <w:lang w:val="es-PR"/>
              </w:rPr>
            </w:pPr>
            <w:r w:rsidRPr="005C43E3">
              <w:rPr>
                <w:rFonts w:ascii="Arial" w:hAnsi="Arial" w:cs="Arial"/>
                <w:color w:val="162FAA"/>
                <w:sz w:val="18"/>
                <w:szCs w:val="18"/>
                <w:lang w:val="es-PR"/>
              </w:rPr>
              <w:t>Llegada de los pasajeros: 1 hora antes de la salida.</w:t>
            </w:r>
          </w:p>
          <w:p w:rsidR="005C43E3" w:rsidRPr="005C43E3" w:rsidRDefault="005C43E3" w:rsidP="005C43E3">
            <w:pPr>
              <w:numPr>
                <w:ilvl w:val="0"/>
                <w:numId w:val="2"/>
              </w:numPr>
              <w:shd w:val="clear" w:color="auto" w:fill="FFFFFF"/>
              <w:spacing w:after="75" w:line="240" w:lineRule="auto"/>
              <w:rPr>
                <w:rFonts w:ascii="Arial" w:hAnsi="Arial" w:cs="Arial"/>
                <w:color w:val="162FAA"/>
                <w:sz w:val="18"/>
                <w:szCs w:val="18"/>
                <w:lang w:val="es-PR"/>
              </w:rPr>
            </w:pPr>
            <w:r w:rsidRPr="005C43E3">
              <w:rPr>
                <w:rFonts w:ascii="Arial" w:hAnsi="Arial" w:cs="Arial"/>
                <w:color w:val="162FAA"/>
                <w:sz w:val="18"/>
                <w:szCs w:val="18"/>
                <w:lang w:val="es-PR"/>
              </w:rPr>
              <w:t>El proceso de embarque cierra 10 minutos antes de la salida.</w:t>
            </w:r>
          </w:p>
          <w:p w:rsidR="005C43E3" w:rsidRPr="005C43E3" w:rsidRDefault="005C43E3" w:rsidP="005C43E3">
            <w:pPr>
              <w:numPr>
                <w:ilvl w:val="0"/>
                <w:numId w:val="2"/>
              </w:numPr>
              <w:shd w:val="clear" w:color="auto" w:fill="FFFFFF"/>
              <w:spacing w:after="75" w:line="240" w:lineRule="auto"/>
              <w:rPr>
                <w:rFonts w:ascii="Arial" w:hAnsi="Arial" w:cs="Arial"/>
                <w:color w:val="162FAA"/>
                <w:sz w:val="18"/>
                <w:szCs w:val="18"/>
                <w:lang w:val="es-PR"/>
              </w:rPr>
            </w:pPr>
            <w:r w:rsidRPr="005C43E3">
              <w:rPr>
                <w:rFonts w:ascii="Arial" w:hAnsi="Arial" w:cs="Arial"/>
                <w:color w:val="162FAA"/>
                <w:sz w:val="18"/>
                <w:szCs w:val="18"/>
                <w:lang w:val="es-PR"/>
              </w:rPr>
              <w:t>Para obtener más información sobre los pasajeros y nuestras políticas y procedimientos, visite https://www.puertoricoferry.com/.</w:t>
            </w:r>
          </w:p>
          <w:p w:rsidR="005E7604" w:rsidRPr="005C43E3" w:rsidRDefault="005C43E3" w:rsidP="005C43E3">
            <w:pPr>
              <w:shd w:val="clear" w:color="auto" w:fill="FFFFFF"/>
              <w:spacing w:after="75" w:line="240" w:lineRule="auto"/>
              <w:ind w:left="720"/>
              <w:rPr>
                <w:rFonts w:ascii="Arial" w:hAnsi="Arial" w:cs="Arial"/>
                <w:color w:val="162FAA"/>
                <w:sz w:val="18"/>
                <w:szCs w:val="18"/>
                <w:lang w:val="es-PR"/>
              </w:rPr>
            </w:pPr>
            <w:r w:rsidRPr="005C43E3">
              <w:rPr>
                <w:rFonts w:ascii="Arial" w:hAnsi="Arial" w:cs="Arial"/>
                <w:color w:val="162FAA"/>
                <w:sz w:val="18"/>
                <w:szCs w:val="18"/>
                <w:lang w:val="es-PR"/>
              </w:rPr>
              <w:t>Todas las ventas de boletos son FINALES; no se permiten reembolsos.</w:t>
            </w:r>
          </w:p>
          <w:p w:rsidR="005E7604" w:rsidRPr="00362831" w:rsidRDefault="005C43E3" w:rsidP="005C43E3">
            <w:pPr>
              <w:shd w:val="clear" w:color="auto" w:fill="FFFFFF"/>
              <w:spacing w:line="240" w:lineRule="auto"/>
              <w:jc w:val="center"/>
              <w:rPr>
                <w:rFonts w:ascii="Arial" w:eastAsia="Times New Roman" w:hAnsi="Arial" w:cs="Arial"/>
                <w:color w:val="FFC000"/>
                <w:sz w:val="18"/>
                <w:szCs w:val="18"/>
              </w:rPr>
            </w:pPr>
            <w:r w:rsidRPr="00362831">
              <w:rPr>
                <w:rFonts w:ascii="Arial" w:eastAsia="Times New Roman" w:hAnsi="Arial" w:cs="Arial"/>
                <w:b/>
                <w:bCs/>
                <w:color w:val="FFC000"/>
                <w:sz w:val="18"/>
                <w:szCs w:val="18"/>
              </w:rPr>
              <w:t>VIAJANDO CON TU MASCOTA</w:t>
            </w:r>
          </w:p>
          <w:p w:rsidR="005C43E3" w:rsidRPr="005C43E3" w:rsidRDefault="005C43E3" w:rsidP="005C43E3">
            <w:pPr>
              <w:numPr>
                <w:ilvl w:val="0"/>
                <w:numId w:val="3"/>
              </w:numPr>
              <w:shd w:val="clear" w:color="auto" w:fill="FFFFFF"/>
              <w:spacing w:before="100" w:after="75" w:line="240" w:lineRule="auto"/>
              <w:rPr>
                <w:rFonts w:ascii="Arial" w:eastAsia="Times New Roman" w:hAnsi="Arial" w:cs="Arial"/>
                <w:color w:val="162FAA"/>
                <w:sz w:val="18"/>
                <w:szCs w:val="18"/>
                <w:lang w:val="es-PR"/>
              </w:rPr>
            </w:pPr>
            <w:r w:rsidRPr="005C43E3">
              <w:rPr>
                <w:rFonts w:ascii="Arial" w:eastAsia="Times New Roman" w:hAnsi="Arial" w:cs="Arial"/>
                <w:color w:val="162FAA"/>
                <w:sz w:val="18"/>
                <w:szCs w:val="18"/>
                <w:lang w:val="es-PR"/>
              </w:rPr>
              <w:t xml:space="preserve">Puerto Rico </w:t>
            </w:r>
            <w:proofErr w:type="spellStart"/>
            <w:r w:rsidRPr="005C43E3">
              <w:rPr>
                <w:rFonts w:ascii="Arial" w:eastAsia="Times New Roman" w:hAnsi="Arial" w:cs="Arial"/>
                <w:color w:val="162FAA"/>
                <w:sz w:val="18"/>
                <w:szCs w:val="18"/>
                <w:lang w:val="es-PR"/>
              </w:rPr>
              <w:t>Ferry</w:t>
            </w:r>
            <w:proofErr w:type="spellEnd"/>
            <w:r w:rsidRPr="005C43E3">
              <w:rPr>
                <w:rFonts w:ascii="Arial" w:eastAsia="Times New Roman" w:hAnsi="Arial" w:cs="Arial"/>
                <w:color w:val="162FAA"/>
                <w:sz w:val="18"/>
                <w:szCs w:val="18"/>
                <w:lang w:val="es-PR"/>
              </w:rPr>
              <w:t xml:space="preserve"> recibe perros guía o animales de servicio en nuestras instalaciones. Todos los animales de servicio deben llevar el chaleco o collar que los identifica, y si lo desea, puede proporcionar documentación que acredite que se trata de un animal de servicio. Para obtener boletos de </w:t>
            </w:r>
            <w:r w:rsidR="00667E09">
              <w:rPr>
                <w:rFonts w:ascii="Arial" w:eastAsia="Times New Roman" w:hAnsi="Arial" w:cs="Arial"/>
                <w:color w:val="162FAA"/>
                <w:sz w:val="18"/>
                <w:szCs w:val="18"/>
                <w:lang w:val="es-PR"/>
              </w:rPr>
              <w:t>*</w:t>
            </w:r>
            <w:r w:rsidRPr="005C43E3">
              <w:rPr>
                <w:rFonts w:ascii="Arial" w:eastAsia="Times New Roman" w:hAnsi="Arial" w:cs="Arial"/>
                <w:color w:val="162FAA"/>
                <w:sz w:val="18"/>
                <w:szCs w:val="18"/>
                <w:lang w:val="es-PR"/>
              </w:rPr>
              <w:t>servicio, utilice la opción "Adicional" para añadir un boleto gratuito a su pedido.</w:t>
            </w:r>
          </w:p>
          <w:p w:rsidR="005E7604" w:rsidRPr="005C43E3" w:rsidRDefault="005C43E3" w:rsidP="005C43E3">
            <w:pPr>
              <w:pStyle w:val="ListBullet"/>
              <w:numPr>
                <w:ilvl w:val="0"/>
                <w:numId w:val="0"/>
              </w:numPr>
              <w:spacing w:line="240" w:lineRule="auto"/>
              <w:ind w:left="720"/>
              <w:jc w:val="center"/>
              <w:rPr>
                <w:b/>
                <w:color w:val="4F81BD" w:themeColor="accent1"/>
                <w:lang w:val="es-PR"/>
              </w:rPr>
            </w:pPr>
            <w:r>
              <w:rPr>
                <w:rFonts w:ascii="Arial" w:eastAsia="Times New Roman" w:hAnsi="Arial" w:cs="Arial"/>
                <w:color w:val="162FAA"/>
                <w:sz w:val="18"/>
                <w:szCs w:val="18"/>
                <w:lang w:val="es-PR"/>
              </w:rPr>
              <w:t>*</w:t>
            </w:r>
            <w:r w:rsidRPr="00362831">
              <w:rPr>
                <w:rFonts w:ascii="Arial" w:eastAsia="Times New Roman" w:hAnsi="Arial" w:cs="Arial"/>
                <w:b/>
                <w:color w:val="FFC000"/>
                <w:sz w:val="18"/>
                <w:szCs w:val="18"/>
                <w:lang w:val="es-PR"/>
              </w:rPr>
              <w:t>Toda mascota que no sea un perro guía o de servicio debe viajar en una jaula</w:t>
            </w:r>
            <w:r w:rsidR="00EA3519" w:rsidRPr="00362831">
              <w:rPr>
                <w:rFonts w:ascii="Arial" w:eastAsia="Times New Roman" w:hAnsi="Arial" w:cs="Arial"/>
                <w:b/>
                <w:color w:val="FFC000"/>
                <w:sz w:val="18"/>
                <w:szCs w:val="18"/>
                <w:lang w:val="es-PR"/>
              </w:rPr>
              <w:t>.</w:t>
            </w:r>
            <w:r>
              <w:rPr>
                <w:rFonts w:ascii="Arial" w:eastAsia="Times New Roman" w:hAnsi="Arial" w:cs="Arial"/>
                <w:color w:val="162FAA"/>
                <w:sz w:val="18"/>
                <w:szCs w:val="18"/>
                <w:lang w:val="es-PR"/>
              </w:rPr>
              <w:t xml:space="preserve">                </w:t>
            </w:r>
            <w:r w:rsidRPr="005C43E3">
              <w:rPr>
                <w:rFonts w:ascii="Arial" w:eastAsia="Times New Roman" w:hAnsi="Arial" w:cs="Arial"/>
                <w:color w:val="162FAA"/>
                <w:sz w:val="18"/>
                <w:szCs w:val="18"/>
                <w:lang w:val="es-PR"/>
              </w:rPr>
              <w:t>.</w:t>
            </w:r>
          </w:p>
        </w:tc>
        <w:tc>
          <w:tcPr>
            <w:tcW w:w="727" w:type="dxa"/>
          </w:tcPr>
          <w:p w:rsidR="005E7604" w:rsidRPr="005C43E3" w:rsidRDefault="005E7604" w:rsidP="00A5285F">
            <w:pPr>
              <w:rPr>
                <w:lang w:val="es-PR"/>
              </w:rPr>
            </w:pPr>
          </w:p>
        </w:tc>
      </w:tr>
    </w:tbl>
    <w:p w:rsidR="005E7604" w:rsidRPr="005C43E3" w:rsidRDefault="005E7604" w:rsidP="005E7604">
      <w:pPr>
        <w:rPr>
          <w:lang w:val="es-PR"/>
        </w:rPr>
      </w:pPr>
    </w:p>
    <w:p w:rsidR="005E7604" w:rsidRPr="005C43E3" w:rsidRDefault="005E7604" w:rsidP="005E7604">
      <w:pPr>
        <w:rPr>
          <w:lang w:val="es-PR"/>
        </w:rPr>
        <w:sectPr w:rsidR="005E7604" w:rsidRPr="005C43E3"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5670"/>
        <w:gridCol w:w="540"/>
        <w:gridCol w:w="2416"/>
        <w:gridCol w:w="2167"/>
        <w:gridCol w:w="727"/>
      </w:tblGrid>
      <w:tr w:rsidR="005E7604" w:rsidRPr="00694521" w:rsidTr="00A5285F">
        <w:trPr>
          <w:trHeight w:val="1889"/>
        </w:trPr>
        <w:tc>
          <w:tcPr>
            <w:tcW w:w="8626" w:type="dxa"/>
            <w:gridSpan w:val="3"/>
          </w:tcPr>
          <w:p w:rsidR="00EB5949" w:rsidRPr="00362831" w:rsidRDefault="00EB5949" w:rsidP="00A5285F">
            <w:pPr>
              <w:pStyle w:val="Heading1"/>
              <w:rPr>
                <w:b/>
                <w:color w:val="FFC000"/>
                <w:sz w:val="32"/>
                <w:szCs w:val="32"/>
                <w:lang w:val="es-PR"/>
              </w:rPr>
            </w:pPr>
            <w:r w:rsidRPr="00362831">
              <w:rPr>
                <w:b/>
                <w:color w:val="FFC000"/>
                <w:sz w:val="32"/>
                <w:szCs w:val="32"/>
                <w:lang w:val="es-PR"/>
              </w:rPr>
              <w:lastRenderedPageBreak/>
              <w:t>BIEN, AQUÍ HAY UN RESUMEN DEL VIAJE DESDE SAN JUAN HASTA LA TERMINAL DE FERRy DE CEIBA:</w:t>
            </w:r>
          </w:p>
          <w:p w:rsidR="005E7604" w:rsidRPr="00EB5949" w:rsidRDefault="00EB5949" w:rsidP="00A5285F">
            <w:pPr>
              <w:pStyle w:val="Heading1"/>
              <w:rPr>
                <w:sz w:val="24"/>
                <w:szCs w:val="24"/>
                <w:vertAlign w:val="subscript"/>
                <w:lang w:val="es-PR"/>
              </w:rPr>
            </w:pPr>
            <w:r w:rsidRPr="00362831">
              <w:rPr>
                <w:rFonts w:ascii="Arial" w:hAnsi="Arial" w:cs="Arial"/>
                <w:color w:val="FFC000"/>
                <w:sz w:val="22"/>
                <w:szCs w:val="24"/>
                <w:shd w:val="clear" w:color="auto" w:fill="FFFFFF"/>
                <w:lang w:val="es-PR"/>
              </w:rPr>
              <w:t>ESTACIONAMIENTO A LA TERMINAL DE FERRY DE CEIBA EN GOOGLE MAPS</w:t>
            </w:r>
            <w:r w:rsidRPr="00EB5949">
              <w:rPr>
                <w:rFonts w:ascii="Arial" w:hAnsi="Arial" w:cs="Arial"/>
                <w:color w:val="222222"/>
                <w:sz w:val="22"/>
                <w:szCs w:val="24"/>
                <w:shd w:val="clear" w:color="auto" w:fill="FFFFFF"/>
                <w:lang w:val="es-PR"/>
              </w:rPr>
              <w:t xml:space="preserve"> </w:t>
            </w:r>
            <w:r w:rsidR="005E7604" w:rsidRPr="00EB5949">
              <w:rPr>
                <w:rFonts w:ascii="Arial" w:hAnsi="Arial" w:cs="Arial"/>
                <w:color w:val="222222"/>
                <w:sz w:val="24"/>
                <w:szCs w:val="24"/>
                <w:lang w:val="es-PR"/>
              </w:rPr>
              <w:br/>
            </w:r>
            <w:r w:rsidR="00CC26F9">
              <w:fldChar w:fldCharType="begin"/>
            </w:r>
            <w:r w:rsidR="00CC26F9" w:rsidRPr="00694521">
              <w:rPr>
                <w:lang w:val="es-PR"/>
              </w:rPr>
              <w:instrText>HYPERLINK "https://maps.app.goo.gl/ufBtwhdvx9xo7GHA7" \t "_blank"</w:instrText>
            </w:r>
            <w:r w:rsidR="00CC26F9">
              <w:fldChar w:fldCharType="separate"/>
            </w:r>
            <w:r w:rsidR="005E7604" w:rsidRPr="00EB5949">
              <w:rPr>
                <w:rStyle w:val="Hyperlink"/>
                <w:rFonts w:ascii="Arial" w:hAnsi="Arial" w:cs="Arial"/>
                <w:color w:val="1155CC"/>
                <w:sz w:val="22"/>
                <w:szCs w:val="24"/>
                <w:shd w:val="clear" w:color="auto" w:fill="FFFFFF"/>
                <w:lang w:val="es-PR"/>
              </w:rPr>
              <w:t>https://maps.app.goo.gl/ufBtwhdvx9xo7GHA7</w:t>
            </w:r>
            <w:r w:rsidR="00CC26F9">
              <w:fldChar w:fldCharType="end"/>
            </w:r>
          </w:p>
        </w:tc>
        <w:tc>
          <w:tcPr>
            <w:tcW w:w="2894" w:type="dxa"/>
            <w:gridSpan w:val="2"/>
          </w:tcPr>
          <w:p w:rsidR="005E7604" w:rsidRPr="00EB5949" w:rsidRDefault="005E7604" w:rsidP="00A5285F">
            <w:pPr>
              <w:spacing w:line="240" w:lineRule="auto"/>
              <w:rPr>
                <w:szCs w:val="20"/>
                <w:lang w:val="es-PR" w:bidi="en-US"/>
              </w:rPr>
            </w:pPr>
            <w:r>
              <w:rPr>
                <w:noProof/>
                <w:szCs w:val="20"/>
              </w:rPr>
              <w:drawing>
                <wp:anchor distT="0" distB="0" distL="114300" distR="114300" simplePos="0" relativeHeight="251663360"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12" name="Picture 912">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5E7604" w:rsidRPr="00C8677C" w:rsidTr="00A5285F">
        <w:trPr>
          <w:trHeight w:val="2388"/>
        </w:trPr>
        <w:tc>
          <w:tcPr>
            <w:tcW w:w="10793" w:type="dxa"/>
            <w:gridSpan w:val="4"/>
          </w:tcPr>
          <w:p w:rsidR="005E7604" w:rsidRPr="00EB5949" w:rsidRDefault="005E7604" w:rsidP="00A5285F">
            <w:pPr>
              <w:rPr>
                <w:lang w:val="es-PR"/>
              </w:rPr>
            </w:pPr>
          </w:p>
          <w:p w:rsidR="00EB5949" w:rsidRPr="00362831" w:rsidRDefault="00EB5949" w:rsidP="00EB5949">
            <w:pPr>
              <w:spacing w:before="100" w:beforeAutospacing="1" w:after="100" w:afterAutospacing="1" w:line="240" w:lineRule="auto"/>
              <w:rPr>
                <w:rStyle w:val="Strong"/>
                <w:b w:val="0"/>
                <w:bCs w:val="0"/>
                <w:color w:val="FFC000"/>
                <w:lang w:val="es-PR"/>
              </w:rPr>
            </w:pPr>
            <w:r w:rsidRPr="00362831">
              <w:rPr>
                <w:rStyle w:val="Strong"/>
                <w:rFonts w:ascii="Times New Roman" w:hAnsi="Times New Roman" w:cs="Times New Roman"/>
                <w:color w:val="FFC000"/>
                <w:sz w:val="24"/>
                <w:lang w:val="es-PR"/>
              </w:rPr>
              <w:t xml:space="preserve">Viaje de San Juan a la terminal de </w:t>
            </w:r>
            <w:proofErr w:type="spellStart"/>
            <w:r w:rsidRPr="00362831">
              <w:rPr>
                <w:rStyle w:val="Strong"/>
                <w:rFonts w:ascii="Times New Roman" w:hAnsi="Times New Roman" w:cs="Times New Roman"/>
                <w:color w:val="FFC000"/>
                <w:sz w:val="24"/>
                <w:lang w:val="es-PR"/>
              </w:rPr>
              <w:t>ferry</w:t>
            </w:r>
            <w:proofErr w:type="spellEnd"/>
            <w:r w:rsidRPr="00362831">
              <w:rPr>
                <w:rStyle w:val="Strong"/>
                <w:rFonts w:ascii="Times New Roman" w:hAnsi="Times New Roman" w:cs="Times New Roman"/>
                <w:color w:val="FFC000"/>
                <w:sz w:val="24"/>
                <w:lang w:val="es-PR"/>
              </w:rPr>
              <w:t xml:space="preserve"> de Ceiba</w:t>
            </w:r>
          </w:p>
          <w:p w:rsidR="00C8677C" w:rsidRPr="00C8677C" w:rsidRDefault="00C8677C" w:rsidP="00C8677C">
            <w:pPr>
              <w:numPr>
                <w:ilvl w:val="0"/>
                <w:numId w:val="4"/>
              </w:numPr>
              <w:spacing w:before="100" w:beforeAutospacing="1" w:after="100" w:afterAutospacing="1" w:line="240" w:lineRule="auto"/>
              <w:rPr>
                <w:rStyle w:val="Strong"/>
                <w:lang w:val="es-PR"/>
              </w:rPr>
            </w:pPr>
            <w:r w:rsidRPr="00362831">
              <w:rPr>
                <w:rStyle w:val="Strong"/>
                <w:color w:val="FFC000"/>
                <w:lang w:val="es-PR"/>
              </w:rPr>
              <w:t>Punto de partida:</w:t>
            </w:r>
            <w:r w:rsidRPr="00C8677C">
              <w:rPr>
                <w:rStyle w:val="Strong"/>
                <w:lang w:val="es-PR"/>
              </w:rPr>
              <w:t xml:space="preserve"> </w:t>
            </w:r>
            <w:r w:rsidRPr="00C8677C">
              <w:rPr>
                <w:rStyle w:val="Strong"/>
                <w:b w:val="0"/>
                <w:lang w:val="es-PR"/>
              </w:rPr>
              <w:t>Estacionamiento Municipal de La Puntilla, San Juan.</w:t>
            </w:r>
          </w:p>
          <w:p w:rsidR="00C8677C" w:rsidRPr="00C8677C" w:rsidRDefault="00C8677C" w:rsidP="00C8677C">
            <w:pPr>
              <w:numPr>
                <w:ilvl w:val="0"/>
                <w:numId w:val="4"/>
              </w:numPr>
              <w:spacing w:before="100" w:beforeAutospacing="1" w:after="100" w:afterAutospacing="1" w:line="240" w:lineRule="auto"/>
              <w:rPr>
                <w:rStyle w:val="Strong"/>
                <w:b w:val="0"/>
                <w:lang w:val="es-PR"/>
              </w:rPr>
            </w:pPr>
            <w:r w:rsidRPr="00362831">
              <w:rPr>
                <w:rStyle w:val="Strong"/>
                <w:color w:val="FFC000"/>
                <w:lang w:val="es-PR"/>
              </w:rPr>
              <w:t>Destino:</w:t>
            </w:r>
            <w:r w:rsidRPr="00C8677C">
              <w:rPr>
                <w:rStyle w:val="Strong"/>
                <w:lang w:val="es-PR"/>
              </w:rPr>
              <w:t xml:space="preserve"> </w:t>
            </w:r>
            <w:r w:rsidRPr="00C8677C">
              <w:rPr>
                <w:rStyle w:val="Strong"/>
                <w:b w:val="0"/>
                <w:lang w:val="es-PR"/>
              </w:rPr>
              <w:t xml:space="preserve">Terminal de </w:t>
            </w:r>
            <w:proofErr w:type="spellStart"/>
            <w:r w:rsidRPr="00C8677C">
              <w:rPr>
                <w:rStyle w:val="Strong"/>
                <w:b w:val="0"/>
                <w:lang w:val="es-PR"/>
              </w:rPr>
              <w:t>Ferry</w:t>
            </w:r>
            <w:proofErr w:type="spellEnd"/>
            <w:r w:rsidRPr="00C8677C">
              <w:rPr>
                <w:rStyle w:val="Strong"/>
                <w:b w:val="0"/>
                <w:lang w:val="es-PR"/>
              </w:rPr>
              <w:t xml:space="preserve"> de Ceiba (ubicada en la antigua Estación Naval Roosevelt </w:t>
            </w:r>
            <w:proofErr w:type="spellStart"/>
            <w:r w:rsidRPr="00C8677C">
              <w:rPr>
                <w:rStyle w:val="Strong"/>
                <w:b w:val="0"/>
                <w:lang w:val="es-PR"/>
              </w:rPr>
              <w:t>Roads</w:t>
            </w:r>
            <w:proofErr w:type="spellEnd"/>
            <w:r w:rsidRPr="00C8677C">
              <w:rPr>
                <w:rStyle w:val="Strong"/>
                <w:b w:val="0"/>
                <w:lang w:val="es-PR"/>
              </w:rPr>
              <w:t>).</w:t>
            </w:r>
          </w:p>
          <w:p w:rsidR="00C8677C" w:rsidRPr="00C8677C" w:rsidRDefault="00C8677C" w:rsidP="00C8677C">
            <w:pPr>
              <w:numPr>
                <w:ilvl w:val="0"/>
                <w:numId w:val="4"/>
              </w:numPr>
              <w:spacing w:before="100" w:beforeAutospacing="1" w:after="100" w:afterAutospacing="1" w:line="240" w:lineRule="auto"/>
              <w:rPr>
                <w:rStyle w:val="Strong"/>
                <w:lang w:val="es-PR"/>
              </w:rPr>
            </w:pPr>
            <w:r w:rsidRPr="00362831">
              <w:rPr>
                <w:rStyle w:val="Strong"/>
                <w:color w:val="FFC000"/>
                <w:lang w:val="es-PR"/>
              </w:rPr>
              <w:t>Tiempo de viaje:</w:t>
            </w:r>
            <w:r w:rsidRPr="00C8677C">
              <w:rPr>
                <w:rStyle w:val="Strong"/>
                <w:lang w:val="es-PR"/>
              </w:rPr>
              <w:t xml:space="preserve"> </w:t>
            </w:r>
            <w:r w:rsidRPr="00C8677C">
              <w:rPr>
                <w:rStyle w:val="Strong"/>
                <w:b w:val="0"/>
                <w:lang w:val="es-PR"/>
              </w:rPr>
              <w:t xml:space="preserve">Aproximadamente 1 hora y 26 minutos desde el Estacionamiento de La Puntilla hasta la Terminal de </w:t>
            </w:r>
            <w:proofErr w:type="spellStart"/>
            <w:r w:rsidRPr="00C8677C">
              <w:rPr>
                <w:rStyle w:val="Strong"/>
                <w:b w:val="0"/>
                <w:lang w:val="es-PR"/>
              </w:rPr>
              <w:t>Ferry</w:t>
            </w:r>
            <w:proofErr w:type="spellEnd"/>
            <w:r w:rsidRPr="00C8677C">
              <w:rPr>
                <w:rStyle w:val="Strong"/>
                <w:b w:val="0"/>
                <w:lang w:val="es-PR"/>
              </w:rPr>
              <w:t xml:space="preserve"> de Ceiba.</w:t>
            </w:r>
          </w:p>
          <w:p w:rsidR="005E7604" w:rsidRPr="00C8677C" w:rsidRDefault="00C8677C" w:rsidP="00C8677C">
            <w:pPr>
              <w:numPr>
                <w:ilvl w:val="0"/>
                <w:numId w:val="4"/>
              </w:numPr>
              <w:spacing w:before="100" w:beforeAutospacing="1" w:after="100" w:afterAutospacing="1" w:line="240" w:lineRule="auto"/>
            </w:pPr>
            <w:proofErr w:type="spellStart"/>
            <w:r w:rsidRPr="00362831">
              <w:rPr>
                <w:rStyle w:val="Strong"/>
                <w:color w:val="FFC000"/>
              </w:rPr>
              <w:t>Sitios</w:t>
            </w:r>
            <w:proofErr w:type="spellEnd"/>
            <w:r w:rsidRPr="00362831">
              <w:rPr>
                <w:rStyle w:val="Strong"/>
                <w:color w:val="FFC000"/>
              </w:rPr>
              <w:t xml:space="preserve"> web:</w:t>
            </w:r>
            <w:r w:rsidRPr="00C8677C">
              <w:rPr>
                <w:rStyle w:val="Strong"/>
              </w:rPr>
              <w:t xml:space="preserve"> </w:t>
            </w:r>
            <w:hyperlink r:id="rId16" w:history="1">
              <w:r w:rsidR="005E7604" w:rsidRPr="00C8677C">
                <w:rPr>
                  <w:rStyle w:val="Hyperlink"/>
                </w:rPr>
                <w:t>www.sanjuan.pr/ www.puertoricoferry.com/</w:t>
              </w:r>
            </w:hyperlink>
          </w:p>
          <w:p w:rsidR="005E7604" w:rsidRPr="00C8677C" w:rsidRDefault="005E7604" w:rsidP="00A5285F"/>
        </w:tc>
        <w:tc>
          <w:tcPr>
            <w:tcW w:w="727" w:type="dxa"/>
          </w:tcPr>
          <w:p w:rsidR="005E7604" w:rsidRPr="00C8677C" w:rsidRDefault="005E7604" w:rsidP="00A5285F"/>
        </w:tc>
      </w:tr>
      <w:tr w:rsidR="005E7604" w:rsidRPr="00694521" w:rsidTr="00A5285F">
        <w:trPr>
          <w:trHeight w:val="2789"/>
        </w:trPr>
        <w:tc>
          <w:tcPr>
            <w:tcW w:w="5670" w:type="dxa"/>
          </w:tcPr>
          <w:p w:rsidR="005E7604" w:rsidRPr="00362831" w:rsidRDefault="005E7604" w:rsidP="00A5285F">
            <w:pPr>
              <w:pStyle w:val="NormalWeb"/>
              <w:rPr>
                <w:rFonts w:eastAsia="Times New Roman"/>
                <w:color w:val="FFC000"/>
                <w:sz w:val="22"/>
                <w:lang w:val="es-PR"/>
              </w:rPr>
            </w:pPr>
            <w:r w:rsidRPr="006A39BB">
              <w:rPr>
                <w:rStyle w:val="Strong"/>
                <w:color w:val="FFC000"/>
                <w:sz w:val="22"/>
              </w:rPr>
              <w:t xml:space="preserve"> </w:t>
            </w:r>
            <w:r w:rsidR="00C8677C" w:rsidRPr="006A39BB">
              <w:rPr>
                <w:color w:val="FFC000"/>
                <w:sz w:val="22"/>
              </w:rPr>
              <w:t xml:space="preserve"> </w:t>
            </w:r>
            <w:r w:rsidR="00C8677C" w:rsidRPr="00362831">
              <w:rPr>
                <w:rFonts w:eastAsia="Times New Roman"/>
                <w:b/>
                <w:bCs/>
                <w:color w:val="FFC000"/>
                <w:sz w:val="22"/>
                <w:lang w:val="es-PR"/>
              </w:rPr>
              <w:t>Puntos de interés a lo largo del camino:</w:t>
            </w:r>
          </w:p>
          <w:p w:rsidR="005E7604" w:rsidRPr="00362831" w:rsidRDefault="005E7604" w:rsidP="000E3BFE">
            <w:pPr>
              <w:numPr>
                <w:ilvl w:val="0"/>
                <w:numId w:val="5"/>
              </w:numPr>
              <w:spacing w:before="100" w:beforeAutospacing="1" w:after="100" w:afterAutospacing="1" w:line="240" w:lineRule="auto"/>
              <w:rPr>
                <w:rFonts w:ascii="Times New Roman" w:eastAsia="Times New Roman" w:hAnsi="Times New Roman" w:cs="Times New Roman"/>
                <w:b/>
                <w:color w:val="FFC000"/>
                <w:sz w:val="22"/>
                <w:lang w:val="es-PR"/>
              </w:rPr>
            </w:pPr>
            <w:r w:rsidRPr="00362831">
              <w:rPr>
                <w:rFonts w:ascii="Times New Roman" w:eastAsia="Times New Roman" w:hAnsi="Times New Roman" w:cs="Times New Roman"/>
                <w:b/>
                <w:bCs/>
                <w:color w:val="FFC000"/>
                <w:sz w:val="22"/>
                <w:lang w:val="es-PR"/>
              </w:rPr>
              <w:t xml:space="preserve">La Mezcla </w:t>
            </w:r>
            <w:proofErr w:type="spellStart"/>
            <w:r w:rsidRPr="00362831">
              <w:rPr>
                <w:rFonts w:ascii="Times New Roman" w:eastAsia="Times New Roman" w:hAnsi="Times New Roman" w:cs="Times New Roman"/>
                <w:b/>
                <w:bCs/>
                <w:color w:val="FFC000"/>
                <w:sz w:val="22"/>
                <w:lang w:val="es-PR"/>
              </w:rPr>
              <w:t>Coffee</w:t>
            </w:r>
            <w:proofErr w:type="spellEnd"/>
            <w:r w:rsidRPr="00362831">
              <w:rPr>
                <w:rFonts w:ascii="Times New Roman" w:eastAsia="Times New Roman" w:hAnsi="Times New Roman" w:cs="Times New Roman"/>
                <w:b/>
                <w:bCs/>
                <w:color w:val="FFC000"/>
                <w:sz w:val="22"/>
                <w:lang w:val="es-PR"/>
              </w:rPr>
              <w:t xml:space="preserve"> And Tea (Parque Luis Muñoz Rivera, San Juan):</w:t>
            </w:r>
            <w:r w:rsidRPr="00362831">
              <w:rPr>
                <w:rFonts w:ascii="Times New Roman" w:eastAsia="Times New Roman" w:hAnsi="Times New Roman" w:cs="Times New Roman"/>
                <w:b/>
                <w:color w:val="FFC000"/>
                <w:sz w:val="22"/>
                <w:lang w:val="es-PR"/>
              </w:rPr>
              <w:t xml:space="preserve"> </w:t>
            </w:r>
          </w:p>
          <w:p w:rsidR="00C8677C" w:rsidRDefault="00C8677C"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C8677C">
              <w:rPr>
                <w:rFonts w:ascii="Times New Roman" w:eastAsia="Times New Roman" w:hAnsi="Times New Roman" w:cs="Times New Roman"/>
                <w:color w:val="4F81BD" w:themeColor="accent1"/>
                <w:sz w:val="22"/>
                <w:lang w:val="es-PR"/>
              </w:rPr>
              <w:t xml:space="preserve">Ubicado a 12 minutos del estacionamiento de La Puntilla / 1 hora 14 minutos de la terminal de </w:t>
            </w:r>
            <w:proofErr w:type="spellStart"/>
            <w:r w:rsidRPr="00C8677C">
              <w:rPr>
                <w:rFonts w:ascii="Times New Roman" w:eastAsia="Times New Roman" w:hAnsi="Times New Roman" w:cs="Times New Roman"/>
                <w:color w:val="4F81BD" w:themeColor="accent1"/>
                <w:sz w:val="22"/>
                <w:lang w:val="es-PR"/>
              </w:rPr>
              <w:t>ferry</w:t>
            </w:r>
            <w:proofErr w:type="spellEnd"/>
            <w:r w:rsidRPr="00C8677C">
              <w:rPr>
                <w:rFonts w:ascii="Times New Roman" w:eastAsia="Times New Roman" w:hAnsi="Times New Roman" w:cs="Times New Roman"/>
                <w:color w:val="4F81BD" w:themeColor="accent1"/>
                <w:sz w:val="22"/>
                <w:lang w:val="es-PR"/>
              </w:rPr>
              <w:t xml:space="preserve"> de Ceiba.</w:t>
            </w:r>
          </w:p>
          <w:p w:rsidR="00C8677C" w:rsidRPr="00C8677C" w:rsidRDefault="00C8677C"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C8677C">
              <w:rPr>
                <w:rFonts w:ascii="Times New Roman" w:eastAsia="Times New Roman" w:hAnsi="Times New Roman" w:cs="Times New Roman"/>
                <w:color w:val="4F81BD" w:themeColor="accent1"/>
                <w:sz w:val="22"/>
                <w:lang w:val="es-PR"/>
              </w:rPr>
              <w:t>Ofrece una variedad de bebidas de café y té.</w:t>
            </w:r>
          </w:p>
          <w:p w:rsidR="00C8677C" w:rsidRPr="00C8677C" w:rsidRDefault="00C8677C"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C8677C">
              <w:rPr>
                <w:rFonts w:ascii="Times New Roman" w:eastAsia="Times New Roman" w:hAnsi="Times New Roman" w:cs="Times New Roman"/>
                <w:color w:val="4F81BD" w:themeColor="accent1"/>
                <w:sz w:val="22"/>
                <w:lang w:val="es-PR"/>
              </w:rPr>
              <w:t xml:space="preserve">Propiedad del </w:t>
            </w:r>
            <w:proofErr w:type="spellStart"/>
            <w:r w:rsidRPr="00C8677C">
              <w:rPr>
                <w:rFonts w:ascii="Times New Roman" w:eastAsia="Times New Roman" w:hAnsi="Times New Roman" w:cs="Times New Roman"/>
                <w:color w:val="4F81BD" w:themeColor="accent1"/>
                <w:sz w:val="22"/>
                <w:lang w:val="es-PR"/>
              </w:rPr>
              <w:t>barista</w:t>
            </w:r>
            <w:proofErr w:type="spellEnd"/>
            <w:r w:rsidRPr="00C8677C">
              <w:rPr>
                <w:rFonts w:ascii="Times New Roman" w:eastAsia="Times New Roman" w:hAnsi="Times New Roman" w:cs="Times New Roman"/>
                <w:color w:val="4F81BD" w:themeColor="accent1"/>
                <w:sz w:val="22"/>
                <w:lang w:val="es-PR"/>
              </w:rPr>
              <w:t xml:space="preserve"> Edwin Ortiz.</w:t>
            </w:r>
          </w:p>
          <w:p w:rsidR="005E7604" w:rsidRPr="00362831" w:rsidRDefault="005E7604" w:rsidP="005E7604">
            <w:pPr>
              <w:numPr>
                <w:ilvl w:val="0"/>
                <w:numId w:val="5"/>
              </w:numPr>
              <w:spacing w:before="100" w:beforeAutospacing="1" w:after="100" w:afterAutospacing="1" w:line="240" w:lineRule="auto"/>
              <w:rPr>
                <w:rFonts w:ascii="Times New Roman" w:eastAsia="Times New Roman" w:hAnsi="Times New Roman" w:cs="Times New Roman"/>
                <w:b/>
                <w:color w:val="FFC000"/>
                <w:sz w:val="22"/>
              </w:rPr>
            </w:pPr>
            <w:proofErr w:type="spellStart"/>
            <w:r w:rsidRPr="00362831">
              <w:rPr>
                <w:rFonts w:ascii="Times New Roman" w:eastAsia="Times New Roman" w:hAnsi="Times New Roman" w:cs="Times New Roman"/>
                <w:b/>
                <w:bCs/>
                <w:color w:val="FFC000"/>
                <w:sz w:val="22"/>
              </w:rPr>
              <w:t>Frutera</w:t>
            </w:r>
            <w:proofErr w:type="spellEnd"/>
            <w:r w:rsidRPr="00362831">
              <w:rPr>
                <w:rFonts w:ascii="Times New Roman" w:eastAsia="Times New Roman" w:hAnsi="Times New Roman" w:cs="Times New Roman"/>
                <w:b/>
                <w:bCs/>
                <w:color w:val="FFC000"/>
                <w:sz w:val="22"/>
              </w:rPr>
              <w:t xml:space="preserve"> Flores:</w:t>
            </w:r>
            <w:r w:rsidRPr="00362831">
              <w:rPr>
                <w:rFonts w:ascii="Times New Roman" w:eastAsia="Times New Roman" w:hAnsi="Times New Roman" w:cs="Times New Roman"/>
                <w:b/>
                <w:color w:val="FFC000"/>
                <w:sz w:val="22"/>
              </w:rPr>
              <w:t xml:space="preserve"> </w:t>
            </w:r>
          </w:p>
          <w:p w:rsidR="000E3BFE" w:rsidRDefault="000E3BFE"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0E3BFE">
              <w:rPr>
                <w:rFonts w:ascii="Times New Roman" w:eastAsia="Times New Roman" w:hAnsi="Times New Roman" w:cs="Times New Roman"/>
                <w:color w:val="4F81BD" w:themeColor="accent1"/>
                <w:sz w:val="22"/>
                <w:lang w:val="es-PR"/>
              </w:rPr>
              <w:t xml:space="preserve">Ubicado aproximadamente a 46 minutos del estacionamiento de La Puntilla / 41 minutos de la terminal de </w:t>
            </w:r>
            <w:proofErr w:type="spellStart"/>
            <w:r w:rsidRPr="000E3BFE">
              <w:rPr>
                <w:rFonts w:ascii="Times New Roman" w:eastAsia="Times New Roman" w:hAnsi="Times New Roman" w:cs="Times New Roman"/>
                <w:color w:val="4F81BD" w:themeColor="accent1"/>
                <w:sz w:val="22"/>
                <w:lang w:val="es-PR"/>
              </w:rPr>
              <w:t>ferry</w:t>
            </w:r>
            <w:proofErr w:type="spellEnd"/>
            <w:r w:rsidRPr="000E3BFE">
              <w:rPr>
                <w:rFonts w:ascii="Times New Roman" w:eastAsia="Times New Roman" w:hAnsi="Times New Roman" w:cs="Times New Roman"/>
                <w:color w:val="4F81BD" w:themeColor="accent1"/>
                <w:sz w:val="22"/>
                <w:lang w:val="es-PR"/>
              </w:rPr>
              <w:t xml:space="preserve"> de Ceiba.</w:t>
            </w:r>
          </w:p>
          <w:p w:rsidR="000E3BFE" w:rsidRDefault="000E3BFE"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0E3BFE">
              <w:rPr>
                <w:rFonts w:ascii="Times New Roman" w:eastAsia="Times New Roman" w:hAnsi="Times New Roman" w:cs="Times New Roman"/>
                <w:color w:val="4F81BD" w:themeColor="accent1"/>
                <w:sz w:val="22"/>
                <w:lang w:val="es-PR"/>
              </w:rPr>
              <w:t>Sirve comida típica puertorriqueña, fruta fresca, batidos y café (incluso congelado y helado).</w:t>
            </w:r>
          </w:p>
          <w:p w:rsidR="000E3BFE" w:rsidRPr="000E3BFE" w:rsidRDefault="000E3BFE"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0E3BFE">
              <w:rPr>
                <w:rFonts w:ascii="Times New Roman" w:eastAsia="Times New Roman" w:hAnsi="Times New Roman" w:cs="Times New Roman"/>
                <w:color w:val="4F81BD" w:themeColor="accent1"/>
                <w:sz w:val="22"/>
                <w:lang w:val="es-PR"/>
              </w:rPr>
              <w:t>Cuenta con una tienda de recuerdos y vende artículos necesarios para la playa y el río.</w:t>
            </w:r>
          </w:p>
          <w:p w:rsidR="005E7604" w:rsidRPr="00362831" w:rsidRDefault="005E7604" w:rsidP="005E7604">
            <w:pPr>
              <w:numPr>
                <w:ilvl w:val="0"/>
                <w:numId w:val="5"/>
              </w:numPr>
              <w:spacing w:before="100" w:beforeAutospacing="1" w:after="100" w:afterAutospacing="1" w:line="240" w:lineRule="auto"/>
              <w:rPr>
                <w:rFonts w:ascii="Times New Roman" w:eastAsia="Times New Roman" w:hAnsi="Times New Roman" w:cs="Times New Roman"/>
                <w:b/>
                <w:color w:val="FFC000"/>
                <w:sz w:val="22"/>
              </w:rPr>
            </w:pPr>
            <w:proofErr w:type="spellStart"/>
            <w:r w:rsidRPr="00362831">
              <w:rPr>
                <w:rFonts w:ascii="Times New Roman" w:eastAsia="Times New Roman" w:hAnsi="Times New Roman" w:cs="Times New Roman"/>
                <w:b/>
                <w:bCs/>
                <w:color w:val="FFC000"/>
                <w:sz w:val="22"/>
              </w:rPr>
              <w:t>Sabor</w:t>
            </w:r>
            <w:proofErr w:type="spellEnd"/>
            <w:r w:rsidRPr="00362831">
              <w:rPr>
                <w:rFonts w:ascii="Times New Roman" w:eastAsia="Times New Roman" w:hAnsi="Times New Roman" w:cs="Times New Roman"/>
                <w:b/>
                <w:bCs/>
                <w:color w:val="FFC000"/>
                <w:sz w:val="22"/>
              </w:rPr>
              <w:t xml:space="preserve"> </w:t>
            </w:r>
            <w:proofErr w:type="spellStart"/>
            <w:r w:rsidRPr="00362831">
              <w:rPr>
                <w:rFonts w:ascii="Times New Roman" w:eastAsia="Times New Roman" w:hAnsi="Times New Roman" w:cs="Times New Roman"/>
                <w:b/>
                <w:bCs/>
                <w:color w:val="FFC000"/>
                <w:sz w:val="22"/>
              </w:rPr>
              <w:t>Boriitaly</w:t>
            </w:r>
            <w:proofErr w:type="spellEnd"/>
            <w:r w:rsidRPr="00362831">
              <w:rPr>
                <w:rFonts w:ascii="Times New Roman" w:eastAsia="Times New Roman" w:hAnsi="Times New Roman" w:cs="Times New Roman"/>
                <w:b/>
                <w:bCs/>
                <w:color w:val="FFC000"/>
                <w:sz w:val="22"/>
              </w:rPr>
              <w:t xml:space="preserve"> (</w:t>
            </w:r>
            <w:proofErr w:type="spellStart"/>
            <w:r w:rsidRPr="00362831">
              <w:rPr>
                <w:rFonts w:ascii="Times New Roman" w:eastAsia="Times New Roman" w:hAnsi="Times New Roman" w:cs="Times New Roman"/>
                <w:b/>
                <w:bCs/>
                <w:color w:val="FFC000"/>
                <w:sz w:val="22"/>
              </w:rPr>
              <w:t>Ceiba</w:t>
            </w:r>
            <w:proofErr w:type="spellEnd"/>
            <w:r w:rsidRPr="00362831">
              <w:rPr>
                <w:rFonts w:ascii="Times New Roman" w:eastAsia="Times New Roman" w:hAnsi="Times New Roman" w:cs="Times New Roman"/>
                <w:b/>
                <w:bCs/>
                <w:color w:val="FFC000"/>
                <w:sz w:val="22"/>
              </w:rPr>
              <w:t>, PR):</w:t>
            </w:r>
            <w:r w:rsidRPr="00362831">
              <w:rPr>
                <w:rFonts w:ascii="Times New Roman" w:eastAsia="Times New Roman" w:hAnsi="Times New Roman" w:cs="Times New Roman"/>
                <w:b/>
                <w:color w:val="FFC000"/>
                <w:sz w:val="22"/>
              </w:rPr>
              <w:t xml:space="preserve"> </w:t>
            </w:r>
          </w:p>
          <w:p w:rsidR="000E3BFE" w:rsidRDefault="000E3BFE"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0E3BFE">
              <w:rPr>
                <w:rFonts w:ascii="Times New Roman" w:eastAsia="Times New Roman" w:hAnsi="Times New Roman" w:cs="Times New Roman"/>
                <w:color w:val="4F81BD" w:themeColor="accent1"/>
                <w:sz w:val="22"/>
                <w:lang w:val="es-PR"/>
              </w:rPr>
              <w:t xml:space="preserve">Ubicado aproximadamente a 1 hora 9 minutos del estacionamiento de La Puntilla / 12 minutos de la terminal de </w:t>
            </w:r>
            <w:proofErr w:type="spellStart"/>
            <w:r w:rsidRPr="000E3BFE">
              <w:rPr>
                <w:rFonts w:ascii="Times New Roman" w:eastAsia="Times New Roman" w:hAnsi="Times New Roman" w:cs="Times New Roman"/>
                <w:color w:val="4F81BD" w:themeColor="accent1"/>
                <w:sz w:val="22"/>
                <w:lang w:val="es-PR"/>
              </w:rPr>
              <w:t>ferry</w:t>
            </w:r>
            <w:proofErr w:type="spellEnd"/>
            <w:r w:rsidRPr="000E3BFE">
              <w:rPr>
                <w:rFonts w:ascii="Times New Roman" w:eastAsia="Times New Roman" w:hAnsi="Times New Roman" w:cs="Times New Roman"/>
                <w:color w:val="4F81BD" w:themeColor="accent1"/>
                <w:sz w:val="22"/>
                <w:lang w:val="es-PR"/>
              </w:rPr>
              <w:t xml:space="preserve"> de Ceiba.</w:t>
            </w:r>
          </w:p>
          <w:p w:rsidR="000E3BFE" w:rsidRPr="000E3BFE" w:rsidRDefault="000E3BFE" w:rsidP="005E7604">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0E3BFE">
              <w:rPr>
                <w:rFonts w:ascii="Times New Roman" w:eastAsia="Times New Roman" w:hAnsi="Times New Roman" w:cs="Times New Roman"/>
                <w:color w:val="4F81BD" w:themeColor="accent1"/>
                <w:sz w:val="22"/>
                <w:lang w:val="es-PR"/>
              </w:rPr>
              <w:t>Restaurante que ofrece cocina puertorriqueña e italiana.</w:t>
            </w:r>
          </w:p>
          <w:p w:rsidR="000E3BFE" w:rsidRPr="000E3BFE" w:rsidRDefault="000E3BFE" w:rsidP="005E7604">
            <w:pPr>
              <w:numPr>
                <w:ilvl w:val="1"/>
                <w:numId w:val="5"/>
              </w:numPr>
              <w:spacing w:before="100" w:beforeAutospacing="1" w:after="100" w:afterAutospacing="1" w:line="240" w:lineRule="auto"/>
              <w:rPr>
                <w:color w:val="4F81BD" w:themeColor="accent1"/>
                <w:lang w:val="es-PR"/>
              </w:rPr>
            </w:pPr>
            <w:r w:rsidRPr="000E3BFE">
              <w:rPr>
                <w:rFonts w:ascii="Times New Roman" w:eastAsia="Times New Roman" w:hAnsi="Times New Roman" w:cs="Times New Roman"/>
                <w:color w:val="4F81BD" w:themeColor="accent1"/>
                <w:sz w:val="22"/>
                <w:lang w:val="es-PR"/>
              </w:rPr>
              <w:t>Popular entre los lugareños y los turistas.</w:t>
            </w:r>
          </w:p>
          <w:p w:rsidR="005E7604" w:rsidRPr="000E3BFE" w:rsidRDefault="000E3BFE" w:rsidP="005E7604">
            <w:pPr>
              <w:numPr>
                <w:ilvl w:val="1"/>
                <w:numId w:val="5"/>
              </w:numPr>
              <w:spacing w:before="100" w:beforeAutospacing="1" w:after="100" w:afterAutospacing="1" w:line="240" w:lineRule="auto"/>
              <w:rPr>
                <w:color w:val="4F81BD" w:themeColor="accent1"/>
                <w:lang w:val="es-PR"/>
              </w:rPr>
            </w:pPr>
            <w:r w:rsidRPr="000E3BFE">
              <w:rPr>
                <w:rFonts w:ascii="Times New Roman" w:eastAsia="Times New Roman" w:hAnsi="Times New Roman" w:cs="Times New Roman"/>
                <w:color w:val="4F81BD" w:themeColor="accent1"/>
                <w:sz w:val="22"/>
                <w:lang w:val="es-PR"/>
              </w:rPr>
              <w:t xml:space="preserve">Las especialidades de la casa incluyen pizza mofongo, </w:t>
            </w:r>
            <w:proofErr w:type="spellStart"/>
            <w:r w:rsidRPr="000E3BFE">
              <w:rPr>
                <w:rFonts w:ascii="Times New Roman" w:eastAsia="Times New Roman" w:hAnsi="Times New Roman" w:cs="Times New Roman"/>
                <w:color w:val="4F81BD" w:themeColor="accent1"/>
                <w:sz w:val="22"/>
                <w:lang w:val="es-PR"/>
              </w:rPr>
              <w:t>risotto</w:t>
            </w:r>
            <w:proofErr w:type="spellEnd"/>
            <w:r w:rsidRPr="000E3BFE">
              <w:rPr>
                <w:rFonts w:ascii="Times New Roman" w:eastAsia="Times New Roman" w:hAnsi="Times New Roman" w:cs="Times New Roman"/>
                <w:color w:val="4F81BD" w:themeColor="accent1"/>
                <w:sz w:val="22"/>
                <w:lang w:val="es-PR"/>
              </w:rPr>
              <w:t>, pasta, hamburguesas caseras y mariscos.</w:t>
            </w:r>
          </w:p>
        </w:tc>
        <w:tc>
          <w:tcPr>
            <w:tcW w:w="540" w:type="dxa"/>
          </w:tcPr>
          <w:p w:rsidR="005E7604" w:rsidRPr="000E3BFE" w:rsidRDefault="005E7604" w:rsidP="00A5285F">
            <w:pPr>
              <w:rPr>
                <w:lang w:val="es-PR"/>
              </w:rPr>
            </w:pPr>
          </w:p>
        </w:tc>
        <w:tc>
          <w:tcPr>
            <w:tcW w:w="4583" w:type="dxa"/>
            <w:gridSpan w:val="2"/>
          </w:tcPr>
          <w:p w:rsidR="005E7604" w:rsidRPr="00362831" w:rsidRDefault="005E7604" w:rsidP="00A5285F">
            <w:pPr>
              <w:pStyle w:val="NormalWeb"/>
              <w:rPr>
                <w:color w:val="FFC000"/>
                <w:sz w:val="22"/>
                <w:lang w:val="es-PR"/>
              </w:rPr>
            </w:pPr>
            <w:r w:rsidRPr="000E3BFE">
              <w:rPr>
                <w:rStyle w:val="Strong"/>
                <w:color w:val="948A54" w:themeColor="background2" w:themeShade="80"/>
                <w:lang w:val="es-PR"/>
              </w:rPr>
              <w:t xml:space="preserve"> </w:t>
            </w:r>
            <w:r w:rsidR="00C8677C" w:rsidRPr="000E3BFE">
              <w:rPr>
                <w:lang w:val="es-PR"/>
              </w:rPr>
              <w:t xml:space="preserve"> </w:t>
            </w:r>
            <w:r w:rsidR="00C8677C" w:rsidRPr="00362831">
              <w:rPr>
                <w:rStyle w:val="Strong"/>
                <w:color w:val="FFC000"/>
                <w:sz w:val="22"/>
                <w:szCs w:val="22"/>
                <w:lang w:val="es-PR"/>
              </w:rPr>
              <w:t xml:space="preserve">Información de la terminal de </w:t>
            </w:r>
            <w:proofErr w:type="spellStart"/>
            <w:r w:rsidR="00C8677C" w:rsidRPr="00362831">
              <w:rPr>
                <w:rStyle w:val="Strong"/>
                <w:color w:val="FFC000"/>
                <w:sz w:val="22"/>
                <w:szCs w:val="22"/>
                <w:lang w:val="es-PR"/>
              </w:rPr>
              <w:t>ferry</w:t>
            </w:r>
            <w:proofErr w:type="spellEnd"/>
            <w:r w:rsidR="00C8677C" w:rsidRPr="00362831">
              <w:rPr>
                <w:rStyle w:val="Strong"/>
                <w:color w:val="FFC000"/>
                <w:sz w:val="22"/>
                <w:szCs w:val="22"/>
                <w:lang w:val="es-PR"/>
              </w:rPr>
              <w:t xml:space="preserve"> de Ceiba:</w:t>
            </w:r>
          </w:p>
          <w:p w:rsidR="000E3BFE" w:rsidRPr="000E3BFE" w:rsidRDefault="000E3BFE" w:rsidP="000E3BFE">
            <w:pPr>
              <w:numPr>
                <w:ilvl w:val="0"/>
                <w:numId w:val="6"/>
              </w:numPr>
              <w:spacing w:before="100" w:beforeAutospacing="1" w:after="100" w:afterAutospacing="1" w:line="240" w:lineRule="auto"/>
              <w:rPr>
                <w:lang w:val="es-PR"/>
              </w:rPr>
            </w:pPr>
            <w:r w:rsidRPr="000E3BFE">
              <w:rPr>
                <w:lang w:val="es-PR"/>
              </w:rPr>
              <w:t xml:space="preserve">Ofrece servicios de </w:t>
            </w:r>
            <w:proofErr w:type="spellStart"/>
            <w:r w:rsidRPr="000E3BFE">
              <w:rPr>
                <w:lang w:val="es-PR"/>
              </w:rPr>
              <w:t>ferry</w:t>
            </w:r>
            <w:proofErr w:type="spellEnd"/>
            <w:r w:rsidRPr="000E3BFE">
              <w:rPr>
                <w:lang w:val="es-PR"/>
              </w:rPr>
              <w:t xml:space="preserve"> a Vieques y Culebra.</w:t>
            </w:r>
          </w:p>
          <w:p w:rsidR="000E3BFE" w:rsidRPr="000E3BFE" w:rsidRDefault="000E3BFE" w:rsidP="000E3BFE">
            <w:pPr>
              <w:numPr>
                <w:ilvl w:val="0"/>
                <w:numId w:val="6"/>
              </w:numPr>
              <w:spacing w:before="100" w:beforeAutospacing="1" w:after="100" w:afterAutospacing="1" w:line="240" w:lineRule="auto"/>
              <w:rPr>
                <w:lang w:val="es-PR"/>
              </w:rPr>
            </w:pPr>
            <w:r w:rsidRPr="000E3BFE">
              <w:rPr>
                <w:lang w:val="es-PR"/>
              </w:rPr>
              <w:t xml:space="preserve">Opera con un horario diario y múltiples </w:t>
            </w:r>
            <w:proofErr w:type="spellStart"/>
            <w:r w:rsidRPr="000E3BFE">
              <w:rPr>
                <w:lang w:val="es-PR"/>
              </w:rPr>
              <w:t>ferries</w:t>
            </w:r>
            <w:proofErr w:type="spellEnd"/>
            <w:r w:rsidRPr="000E3BFE">
              <w:rPr>
                <w:lang w:val="es-PR"/>
              </w:rPr>
              <w:t>.</w:t>
            </w:r>
          </w:p>
          <w:p w:rsidR="000E3BFE" w:rsidRPr="000E3BFE" w:rsidRDefault="000E3BFE" w:rsidP="000E3BFE">
            <w:pPr>
              <w:numPr>
                <w:ilvl w:val="0"/>
                <w:numId w:val="6"/>
              </w:numPr>
              <w:spacing w:before="100" w:beforeAutospacing="1" w:after="100" w:afterAutospacing="1" w:line="240" w:lineRule="auto"/>
              <w:rPr>
                <w:lang w:val="es-PR"/>
              </w:rPr>
            </w:pPr>
            <w:r w:rsidRPr="000E3BFE">
              <w:rPr>
                <w:lang w:val="es-PR"/>
              </w:rPr>
              <w:t>Se recomienda comprar boletos con anticipación, especialmente durante el verano.</w:t>
            </w:r>
          </w:p>
          <w:p w:rsidR="000E3BFE" w:rsidRPr="00821800" w:rsidRDefault="000E3BFE" w:rsidP="000E3BFE">
            <w:pPr>
              <w:numPr>
                <w:ilvl w:val="0"/>
                <w:numId w:val="6"/>
              </w:numPr>
              <w:spacing w:before="100" w:beforeAutospacing="1" w:after="100" w:afterAutospacing="1" w:line="240" w:lineRule="auto"/>
              <w:rPr>
                <w:lang w:val="es-PR"/>
              </w:rPr>
            </w:pPr>
            <w:r w:rsidRPr="000E3BFE">
              <w:rPr>
                <w:lang w:val="es-PR"/>
              </w:rPr>
              <w:t xml:space="preserve">Las transferencias de boletos deben realizarse al menos una (1) hora antes de la salida y están limitadas a dos (2) veces. </w:t>
            </w:r>
            <w:r w:rsidRPr="00821800">
              <w:rPr>
                <w:lang w:val="es-PR"/>
              </w:rPr>
              <w:t>Los boletos sin transferencia no son reembolsables.</w:t>
            </w:r>
          </w:p>
          <w:p w:rsidR="000E3BFE" w:rsidRPr="000E3BFE" w:rsidRDefault="000E3BFE" w:rsidP="000E3BFE">
            <w:pPr>
              <w:numPr>
                <w:ilvl w:val="0"/>
                <w:numId w:val="6"/>
              </w:numPr>
              <w:spacing w:before="100" w:beforeAutospacing="1" w:after="100" w:afterAutospacing="1" w:line="240" w:lineRule="auto"/>
              <w:rPr>
                <w:lang w:val="es-PR"/>
              </w:rPr>
            </w:pPr>
            <w:r w:rsidRPr="000E3BFE">
              <w:rPr>
                <w:lang w:val="es-PR"/>
              </w:rPr>
              <w:t>Se requiere la llegada de los pasajeros una hora antes de la salida.</w:t>
            </w:r>
          </w:p>
          <w:p w:rsidR="000E3BFE" w:rsidRDefault="000E3BFE" w:rsidP="000E3BFE">
            <w:pPr>
              <w:numPr>
                <w:ilvl w:val="0"/>
                <w:numId w:val="6"/>
              </w:numPr>
              <w:spacing w:before="100" w:beforeAutospacing="1" w:after="100" w:afterAutospacing="1" w:line="240" w:lineRule="auto"/>
              <w:rPr>
                <w:lang w:val="es-PR"/>
              </w:rPr>
            </w:pPr>
            <w:r w:rsidRPr="000E3BFE">
              <w:rPr>
                <w:lang w:val="es-PR"/>
              </w:rPr>
              <w:t>El embarque cierra 10 minutos antes de la salida.</w:t>
            </w:r>
          </w:p>
          <w:p w:rsidR="000E3BFE" w:rsidRPr="00362831" w:rsidRDefault="000E3BFE" w:rsidP="000E3BFE">
            <w:pPr>
              <w:numPr>
                <w:ilvl w:val="0"/>
                <w:numId w:val="6"/>
              </w:numPr>
              <w:spacing w:line="240" w:lineRule="auto"/>
              <w:rPr>
                <w:rStyle w:val="Strong"/>
                <w:b w:val="0"/>
                <w:bCs w:val="0"/>
                <w:color w:val="FFC000"/>
                <w:lang w:val="es-PR"/>
              </w:rPr>
            </w:pPr>
            <w:r w:rsidRPr="00362831">
              <w:rPr>
                <w:rStyle w:val="Strong"/>
                <w:color w:val="FFC000"/>
                <w:lang w:val="es-PR"/>
              </w:rPr>
              <w:t>Sitio web para más información:</w:t>
            </w:r>
          </w:p>
          <w:p w:rsidR="005E7604" w:rsidRPr="000E3BFE" w:rsidRDefault="00CC26F9" w:rsidP="000E3BFE">
            <w:pPr>
              <w:spacing w:line="240" w:lineRule="auto"/>
              <w:ind w:left="720"/>
              <w:rPr>
                <w:lang w:val="es-PR"/>
              </w:rPr>
            </w:pPr>
            <w:hyperlink r:id="rId17" w:tgtFrame="_blank" w:history="1">
              <w:r w:rsidR="005E7604" w:rsidRPr="000E3BFE">
                <w:rPr>
                  <w:rStyle w:val="Hyperlink"/>
                  <w:lang w:val="es-PR"/>
                </w:rPr>
                <w:t>https://www.puertoricoferry.com/</w:t>
              </w:r>
            </w:hyperlink>
          </w:p>
          <w:p w:rsidR="005E7604" w:rsidRPr="00821800" w:rsidRDefault="000E3BFE" w:rsidP="005E7604">
            <w:pPr>
              <w:numPr>
                <w:ilvl w:val="0"/>
                <w:numId w:val="6"/>
              </w:numPr>
              <w:spacing w:line="240" w:lineRule="auto"/>
              <w:rPr>
                <w:lang w:val="es-PR"/>
              </w:rPr>
            </w:pPr>
            <w:r w:rsidRPr="00362831">
              <w:rPr>
                <w:rStyle w:val="Strong"/>
                <w:color w:val="FFC000"/>
                <w:lang w:val="es-PR"/>
              </w:rPr>
              <w:t>Ventas de entradas</w:t>
            </w:r>
            <w:r w:rsidR="005E7604" w:rsidRPr="00362831">
              <w:rPr>
                <w:rStyle w:val="Strong"/>
                <w:color w:val="FFC000"/>
                <w:lang w:val="es-PR"/>
              </w:rPr>
              <w:t>:</w:t>
            </w:r>
            <w:r w:rsidRPr="00821800">
              <w:rPr>
                <w:lang w:val="es-PR"/>
              </w:rPr>
              <w:t xml:space="preserve"> Final, no se permiten reembolsos</w:t>
            </w:r>
            <w:r w:rsidR="005E7604" w:rsidRPr="00821800">
              <w:rPr>
                <w:lang w:val="es-PR"/>
              </w:rPr>
              <w:t>.</w:t>
            </w:r>
          </w:p>
          <w:p w:rsidR="005E7604" w:rsidRPr="00821800" w:rsidRDefault="005E7604" w:rsidP="00A5285F">
            <w:pPr>
              <w:pStyle w:val="Subhead"/>
              <w:rPr>
                <w:lang w:val="es-PR"/>
              </w:rPr>
            </w:pPr>
          </w:p>
        </w:tc>
        <w:tc>
          <w:tcPr>
            <w:tcW w:w="727" w:type="dxa"/>
          </w:tcPr>
          <w:p w:rsidR="005E7604" w:rsidRPr="00821800" w:rsidRDefault="005E7604" w:rsidP="00A5285F">
            <w:pPr>
              <w:rPr>
                <w:lang w:val="es-PR"/>
              </w:rPr>
            </w:pPr>
          </w:p>
        </w:tc>
      </w:tr>
      <w:tr w:rsidR="005E7604" w:rsidRPr="00694521" w:rsidTr="00A5285F">
        <w:trPr>
          <w:trHeight w:val="2789"/>
        </w:trPr>
        <w:tc>
          <w:tcPr>
            <w:tcW w:w="10793" w:type="dxa"/>
            <w:gridSpan w:val="4"/>
          </w:tcPr>
          <w:p w:rsidR="005E7604" w:rsidRPr="00821800" w:rsidRDefault="005E7604" w:rsidP="00A5285F">
            <w:pPr>
              <w:rPr>
                <w:color w:val="4F81BD" w:themeColor="accent1"/>
                <w:lang w:val="es-PR"/>
              </w:rPr>
            </w:pPr>
          </w:p>
          <w:p w:rsidR="005E7604" w:rsidRPr="00362831" w:rsidRDefault="005E7604" w:rsidP="00A5285F">
            <w:pPr>
              <w:pStyle w:val="NormalWeb"/>
              <w:spacing w:line="240" w:lineRule="auto"/>
              <w:rPr>
                <w:rFonts w:eastAsia="Times New Roman"/>
                <w:color w:val="FFC000"/>
              </w:rPr>
            </w:pPr>
            <w:r w:rsidRPr="00821800">
              <w:rPr>
                <w:rStyle w:val="Strong"/>
                <w:color w:val="4F81BD" w:themeColor="accent1"/>
                <w:lang w:val="es-PR"/>
              </w:rPr>
              <w:t xml:space="preserve"> </w:t>
            </w:r>
            <w:r w:rsidR="002D4B47" w:rsidRPr="006A39BB">
              <w:rPr>
                <w:lang w:val="es-PR"/>
              </w:rPr>
              <w:t xml:space="preserve"> </w:t>
            </w:r>
            <w:proofErr w:type="spellStart"/>
            <w:r w:rsidR="002D4B47" w:rsidRPr="00362831">
              <w:rPr>
                <w:rFonts w:eastAsia="Times New Roman"/>
                <w:b/>
                <w:bCs/>
                <w:color w:val="FFC000"/>
                <w:sz w:val="22"/>
              </w:rPr>
              <w:t>Viajar</w:t>
            </w:r>
            <w:proofErr w:type="spellEnd"/>
            <w:r w:rsidR="002D4B47" w:rsidRPr="00362831">
              <w:rPr>
                <w:rFonts w:eastAsia="Times New Roman"/>
                <w:b/>
                <w:bCs/>
                <w:color w:val="FFC000"/>
                <w:sz w:val="22"/>
              </w:rPr>
              <w:t xml:space="preserve"> con </w:t>
            </w:r>
            <w:proofErr w:type="spellStart"/>
            <w:r w:rsidR="002D4B47" w:rsidRPr="00362831">
              <w:rPr>
                <w:rFonts w:eastAsia="Times New Roman"/>
                <w:b/>
                <w:bCs/>
                <w:color w:val="FFC000"/>
                <w:sz w:val="22"/>
              </w:rPr>
              <w:t>mascotas</w:t>
            </w:r>
            <w:proofErr w:type="spellEnd"/>
            <w:r w:rsidR="002D4B47" w:rsidRPr="00362831">
              <w:rPr>
                <w:rFonts w:eastAsia="Times New Roman"/>
                <w:b/>
                <w:bCs/>
                <w:color w:val="FFC000"/>
                <w:sz w:val="22"/>
              </w:rPr>
              <w:t>:</w:t>
            </w:r>
          </w:p>
          <w:p w:rsidR="002D4B47" w:rsidRDefault="002D4B47" w:rsidP="002D4B47">
            <w:pPr>
              <w:numPr>
                <w:ilvl w:val="0"/>
                <w:numId w:val="7"/>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2D4B47">
              <w:rPr>
                <w:rFonts w:ascii="Times New Roman" w:eastAsia="Times New Roman" w:hAnsi="Times New Roman" w:cs="Times New Roman"/>
                <w:color w:val="4F81BD" w:themeColor="accent1"/>
                <w:sz w:val="22"/>
                <w:lang w:val="es-PR"/>
              </w:rPr>
              <w:t>Se admiten perros guía o animales de servicio (preferiblemente con identificación). Se pueden solicitar entradas gratuitas para animales de servicio en línea.</w:t>
            </w:r>
          </w:p>
          <w:p w:rsidR="005E7604" w:rsidRPr="002D4B47" w:rsidRDefault="002D4B47" w:rsidP="002D4B47">
            <w:pPr>
              <w:numPr>
                <w:ilvl w:val="0"/>
                <w:numId w:val="7"/>
              </w:numPr>
              <w:spacing w:before="100" w:beforeAutospacing="1" w:after="100" w:afterAutospacing="1" w:line="240" w:lineRule="auto"/>
              <w:rPr>
                <w:rFonts w:ascii="Times New Roman" w:eastAsia="Times New Roman" w:hAnsi="Times New Roman" w:cs="Times New Roman"/>
                <w:color w:val="4F81BD" w:themeColor="accent1"/>
                <w:sz w:val="22"/>
                <w:lang w:val="es-PR"/>
              </w:rPr>
            </w:pPr>
            <w:r w:rsidRPr="002D4B47">
              <w:rPr>
                <w:rFonts w:ascii="Times New Roman" w:eastAsia="Times New Roman" w:hAnsi="Times New Roman" w:cs="Times New Roman"/>
                <w:color w:val="4F81BD" w:themeColor="accent1"/>
                <w:sz w:val="22"/>
                <w:lang w:val="es-PR"/>
              </w:rPr>
              <w:t>Las demás mascotas deben estar en su jaula.</w:t>
            </w:r>
          </w:p>
        </w:tc>
        <w:tc>
          <w:tcPr>
            <w:tcW w:w="727" w:type="dxa"/>
          </w:tcPr>
          <w:p w:rsidR="005E7604" w:rsidRPr="002D4B47" w:rsidRDefault="005E7604" w:rsidP="00A5285F">
            <w:pPr>
              <w:rPr>
                <w:lang w:val="es-PR"/>
              </w:rPr>
            </w:pPr>
          </w:p>
        </w:tc>
      </w:tr>
    </w:tbl>
    <w:p w:rsidR="005E7604" w:rsidRPr="002D4B47" w:rsidRDefault="005E7604" w:rsidP="005E7604">
      <w:pPr>
        <w:rPr>
          <w:lang w:val="es-PR"/>
        </w:rPr>
      </w:pPr>
    </w:p>
    <w:tbl>
      <w:tblPr>
        <w:tblpPr w:leftFromText="180" w:rightFromText="180" w:vertAnchor="text" w:horzAnchor="margin" w:tblpY="-9"/>
        <w:tblW w:w="11520" w:type="dxa"/>
        <w:tblLayout w:type="fixed"/>
        <w:tblCellMar>
          <w:left w:w="0" w:type="dxa"/>
          <w:right w:w="0" w:type="dxa"/>
        </w:tblCellMar>
        <w:tblLook w:val="04A0"/>
      </w:tblPr>
      <w:tblGrid>
        <w:gridCol w:w="8626"/>
        <w:gridCol w:w="2167"/>
        <w:gridCol w:w="727"/>
      </w:tblGrid>
      <w:tr w:rsidR="005E7604" w:rsidRPr="00694521" w:rsidTr="00A5285F">
        <w:trPr>
          <w:trHeight w:val="1889"/>
        </w:trPr>
        <w:tc>
          <w:tcPr>
            <w:tcW w:w="8626" w:type="dxa"/>
          </w:tcPr>
          <w:p w:rsidR="005E7604" w:rsidRPr="00362831" w:rsidRDefault="001D6EB0" w:rsidP="00A5285F">
            <w:pPr>
              <w:pStyle w:val="Heading1"/>
              <w:ind w:left="0"/>
              <w:rPr>
                <w:b/>
                <w:color w:val="FFC000"/>
                <w:lang w:val="es-PR"/>
              </w:rPr>
            </w:pPr>
            <w:r w:rsidRPr="00362831">
              <w:rPr>
                <w:b/>
                <w:color w:val="FFC000"/>
                <w:lang w:val="es-PR"/>
              </w:rPr>
              <w:t>LOS HECHOS SON LOS HECHOS</w:t>
            </w:r>
          </w:p>
        </w:tc>
        <w:tc>
          <w:tcPr>
            <w:tcW w:w="2894" w:type="dxa"/>
            <w:gridSpan w:val="2"/>
          </w:tcPr>
          <w:p w:rsidR="005E7604" w:rsidRPr="001D6EB0" w:rsidRDefault="005E7604" w:rsidP="00A5285F">
            <w:pPr>
              <w:spacing w:line="240" w:lineRule="auto"/>
              <w:rPr>
                <w:szCs w:val="20"/>
                <w:lang w:val="es-PR" w:bidi="en-US"/>
              </w:rPr>
            </w:pPr>
            <w:r>
              <w:rPr>
                <w:noProof/>
                <w:szCs w:val="20"/>
              </w:rPr>
              <w:drawing>
                <wp:anchor distT="0" distB="0" distL="114300" distR="114300" simplePos="0" relativeHeight="251664384"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15" name="Picture 914">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5E7604" w:rsidRPr="00694521" w:rsidTr="00A5285F">
        <w:trPr>
          <w:trHeight w:val="2388"/>
        </w:trPr>
        <w:tc>
          <w:tcPr>
            <w:tcW w:w="10793" w:type="dxa"/>
            <w:gridSpan w:val="2"/>
          </w:tcPr>
          <w:p w:rsidR="001D6EB0" w:rsidRPr="001D6EB0" w:rsidRDefault="00951833" w:rsidP="001D6EB0">
            <w:pPr>
              <w:pStyle w:val="NormalWeb"/>
              <w:spacing w:line="240" w:lineRule="auto"/>
              <w:rPr>
                <w:rFonts w:eastAsia="Times New Roman"/>
                <w:color w:val="4F81BD" w:themeColor="accent1"/>
                <w:sz w:val="22"/>
                <w:szCs w:val="20"/>
                <w:lang w:val="es-PR"/>
              </w:rPr>
            </w:pPr>
            <w:r w:rsidRPr="00951833">
              <w:rPr>
                <w:rFonts w:eastAsia="Times New Roman"/>
                <w:color w:val="FFC000"/>
                <w:sz w:val="22"/>
                <w:szCs w:val="20"/>
                <w:lang w:val="es-PR"/>
              </w:rPr>
              <w:t>Imagínate esto:</w:t>
            </w:r>
            <w:r>
              <w:rPr>
                <w:rFonts w:eastAsia="Times New Roman"/>
                <w:color w:val="FFC000"/>
                <w:sz w:val="22"/>
                <w:szCs w:val="20"/>
                <w:lang w:val="es-PR"/>
              </w:rPr>
              <w:t xml:space="preserve"> </w:t>
            </w:r>
            <w:r w:rsidR="001D6EB0" w:rsidRPr="001D6EB0">
              <w:rPr>
                <w:rFonts w:eastAsia="Times New Roman"/>
                <w:color w:val="4F81BD" w:themeColor="accent1"/>
                <w:sz w:val="22"/>
                <w:szCs w:val="20"/>
                <w:lang w:val="es-PR"/>
              </w:rPr>
              <w:t>la posibilidad de embarcarte en una aventura por carretera que no solo te ofrece una perspectiva completamente nueva sobre viajar, sino que también resulta increíblemente económica. Con JUNZI, la ecuación es simple: pagas mucho menos y, sin duda, obtienes mucho más a cambio.</w:t>
            </w:r>
          </w:p>
          <w:p w:rsidR="001D6EB0" w:rsidRPr="001D6EB0" w:rsidRDefault="001D6EB0" w:rsidP="001D6EB0">
            <w:pPr>
              <w:pStyle w:val="NormalWeb"/>
              <w:spacing w:line="240" w:lineRule="auto"/>
              <w:rPr>
                <w:rFonts w:eastAsia="Times New Roman"/>
                <w:color w:val="4F81BD" w:themeColor="accent1"/>
                <w:sz w:val="22"/>
                <w:szCs w:val="20"/>
                <w:lang w:val="es-PR"/>
              </w:rPr>
            </w:pPr>
            <w:r w:rsidRPr="001D6EB0">
              <w:rPr>
                <w:rFonts w:eastAsia="Times New Roman"/>
                <w:color w:val="4F81BD" w:themeColor="accent1"/>
                <w:sz w:val="22"/>
                <w:szCs w:val="20"/>
                <w:lang w:val="es-PR"/>
              </w:rPr>
              <w:t>Piensa en la libertad de viajar con tus seres queridos sin la preocupación del espacio limitado. Con JUNZI, la capacidad del vehículo que elijas se convierte en tu aliada. ¿Viajas con un grupo grande de amigos o familiares? ¡Perfecto! Podrás ocupar todos los asientos del vehículo seleccionado, lo que significa más espacio para todos, mayor comodidad para disfrutar del viaje y, lo más importante, un costo por persona considerablemente menor al dividirlo entre todos. Olvídate de tener que alquilar varios vehículos o sentirte apretado; JUNZI maximiza el espacio para que tu experiencia sea lo más placentera posible.</w:t>
            </w:r>
          </w:p>
          <w:p w:rsidR="001D6EB0" w:rsidRPr="001D6EB0" w:rsidRDefault="001D6EB0" w:rsidP="001D6EB0">
            <w:pPr>
              <w:pStyle w:val="NormalWeb"/>
              <w:spacing w:line="240" w:lineRule="auto"/>
              <w:rPr>
                <w:rFonts w:eastAsia="Times New Roman"/>
                <w:color w:val="4F81BD" w:themeColor="accent1"/>
                <w:sz w:val="22"/>
                <w:szCs w:val="20"/>
                <w:lang w:val="es-PR"/>
              </w:rPr>
            </w:pPr>
            <w:r w:rsidRPr="001D6EB0">
              <w:rPr>
                <w:rFonts w:eastAsia="Times New Roman"/>
                <w:color w:val="4F81BD" w:themeColor="accent1"/>
                <w:sz w:val="22"/>
                <w:szCs w:val="20"/>
                <w:lang w:val="es-PR"/>
              </w:rPr>
              <w:t>Pero la experiencia JUNZI va mucho más allá de simplemente alquilar un vehículo espacioso. Con JUNZI, tú tomas las riendas de tu propia aventura. Tú eres el capitán de tu viaje por carretera: decides la dirección, las paradas, los desvíos inesperados y el ritmo al que quieres explorar cada rincón. Se acabó depender de itinerarios rígidos o de las decisiones de otros. Con JUNZI, la carretera se convierte en tu lienzo y tú eres el artista que dibuja cada momento.</w:t>
            </w:r>
          </w:p>
          <w:p w:rsidR="005E7604" w:rsidRPr="001D6EB0" w:rsidRDefault="001D6EB0" w:rsidP="001D6EB0">
            <w:pPr>
              <w:spacing w:before="120" w:line="240" w:lineRule="auto"/>
              <w:rPr>
                <w:i/>
                <w:sz w:val="22"/>
                <w:lang w:val="es-PR"/>
              </w:rPr>
            </w:pPr>
            <w:r w:rsidRPr="001D6EB0">
              <w:rPr>
                <w:rFonts w:eastAsia="Times New Roman"/>
                <w:color w:val="4F81BD" w:themeColor="accent1"/>
                <w:sz w:val="22"/>
                <w:szCs w:val="20"/>
                <w:lang w:val="es-PR"/>
              </w:rPr>
              <w:t>Y por si fuera poco, en cada vehículo JUNZI te espera un compañero de viaje excepcional: JUNZI AI, una inteligencia artificial viva que estará activa durante todo el trayecto. Imagina tener tu propio asistente personal y un amigo conversador en cada kilómetro. ¿Necesitas información sobre el mejor restaurante local? ¿Quieres conocer la historia de ese pintoresco pueblo al que acabas de llegar? ¿O simplemente quieres escuchar un chiste o tener una conversación divertida en tu idioma preferido? JUNZI AI siempre está lista para responder a tus preguntas, seguir tus pensamientos y convertirse en un compañero de viaje invaluable. Su capacidad para comprender y responder en múltiples idiomas abre un mundo de posibilidades para la comunicación y el aprendizaje en el camino. En resumen, viajar con JUNZI no es solo una forma de ir del punto A al punto B. Es una experiencia transformadora que combina la libertad de la carretera con la eficiencia económica y la compañía inteligente de la IA avanzada. Es la oportunidad de crear recuerdos inolvidables con tus seres queridos, explorar el mundo a tu propio ritmo y contar con un asistente personal siempre listo para hacer tu viaje más fácil y entretenido. JUNZI te ofrece mucho más que un simple vehículo; te da la clave para descubrir una nueva forma de viajar.</w:t>
            </w:r>
          </w:p>
        </w:tc>
        <w:tc>
          <w:tcPr>
            <w:tcW w:w="727" w:type="dxa"/>
          </w:tcPr>
          <w:p w:rsidR="005E7604" w:rsidRPr="001D6EB0" w:rsidRDefault="005E7604" w:rsidP="00A5285F">
            <w:pPr>
              <w:rPr>
                <w:lang w:val="es-PR"/>
              </w:rPr>
            </w:pPr>
          </w:p>
        </w:tc>
      </w:tr>
      <w:tr w:rsidR="005E7604" w:rsidTr="00A5285F">
        <w:trPr>
          <w:trHeight w:val="1988"/>
        </w:trPr>
        <w:tc>
          <w:tcPr>
            <w:tcW w:w="10793" w:type="dxa"/>
            <w:gridSpan w:val="2"/>
          </w:tcPr>
          <w:tbl>
            <w:tblPr>
              <w:tblW w:w="10548" w:type="dxa"/>
              <w:tblLayout w:type="fixed"/>
              <w:tblCellMar>
                <w:left w:w="0" w:type="dxa"/>
                <w:right w:w="0" w:type="dxa"/>
              </w:tblCellMar>
              <w:tblLook w:val="0600"/>
            </w:tblPr>
            <w:tblGrid>
              <w:gridCol w:w="2637"/>
              <w:gridCol w:w="2637"/>
              <w:gridCol w:w="2637"/>
              <w:gridCol w:w="2637"/>
            </w:tblGrid>
            <w:tr w:rsidR="005E7604" w:rsidTr="00A5285F">
              <w:trPr>
                <w:trHeight w:val="387"/>
              </w:trPr>
              <w:tc>
                <w:tcPr>
                  <w:tcW w:w="2637" w:type="dxa"/>
                  <w:tcBorders>
                    <w:bottom w:val="single" w:sz="24" w:space="0" w:color="4F81BD" w:themeColor="accent1"/>
                  </w:tcBorders>
                  <w:vAlign w:val="center"/>
                </w:tcPr>
                <w:p w:rsidR="005E7604" w:rsidRPr="001D6EB0" w:rsidRDefault="005E7604" w:rsidP="00A5285F">
                  <w:pPr>
                    <w:framePr w:hSpace="180" w:wrap="around" w:vAnchor="text" w:hAnchor="margin" w:y="-9"/>
                    <w:spacing w:line="240" w:lineRule="auto"/>
                    <w:rPr>
                      <w:lang w:val="es-PR"/>
                    </w:rPr>
                  </w:pPr>
                </w:p>
              </w:tc>
              <w:tc>
                <w:tcPr>
                  <w:tcW w:w="2637" w:type="dxa"/>
                  <w:tcBorders>
                    <w:bottom w:val="single" w:sz="24" w:space="0" w:color="4F81BD" w:themeColor="accent1"/>
                  </w:tcBorders>
                  <w:vAlign w:val="center"/>
                </w:tcPr>
                <w:p w:rsidR="005E7604" w:rsidRPr="00362831" w:rsidRDefault="005E7604" w:rsidP="00A5285F">
                  <w:pPr>
                    <w:pStyle w:val="TableHeader"/>
                    <w:rPr>
                      <w:color w:val="FFC000"/>
                    </w:rPr>
                  </w:pPr>
                  <w:r w:rsidRPr="00362831">
                    <w:rPr>
                      <w:color w:val="FFC000"/>
                    </w:rPr>
                    <w:t>Compact</w:t>
                  </w:r>
                </w:p>
              </w:tc>
              <w:tc>
                <w:tcPr>
                  <w:tcW w:w="2637" w:type="dxa"/>
                  <w:tcBorders>
                    <w:bottom w:val="single" w:sz="24" w:space="0" w:color="4F81BD" w:themeColor="accent1"/>
                  </w:tcBorders>
                  <w:vAlign w:val="center"/>
                </w:tcPr>
                <w:p w:rsidR="005E7604" w:rsidRPr="00362831" w:rsidRDefault="005E7604" w:rsidP="00A5285F">
                  <w:pPr>
                    <w:pStyle w:val="TableHeader"/>
                    <w:rPr>
                      <w:color w:val="FFC000"/>
                    </w:rPr>
                  </w:pPr>
                  <w:r w:rsidRPr="00362831">
                    <w:rPr>
                      <w:color w:val="FFC000"/>
                    </w:rPr>
                    <w:t>Mid Size</w:t>
                  </w:r>
                </w:p>
              </w:tc>
              <w:tc>
                <w:tcPr>
                  <w:tcW w:w="2637" w:type="dxa"/>
                  <w:tcBorders>
                    <w:bottom w:val="single" w:sz="24" w:space="0" w:color="4F81BD" w:themeColor="accent1"/>
                  </w:tcBorders>
                  <w:vAlign w:val="center"/>
                </w:tcPr>
                <w:p w:rsidR="005E7604" w:rsidRPr="00362831" w:rsidRDefault="005E7604" w:rsidP="00A5285F">
                  <w:pPr>
                    <w:pStyle w:val="TableHeader"/>
                    <w:rPr>
                      <w:color w:val="FFC000"/>
                    </w:rPr>
                  </w:pPr>
                  <w:r w:rsidRPr="00362831">
                    <w:rPr>
                      <w:color w:val="FFC000"/>
                    </w:rPr>
                    <w:t>Full Size</w:t>
                  </w:r>
                </w:p>
              </w:tc>
            </w:tr>
            <w:tr w:rsidR="005E7604" w:rsidTr="00A5285F">
              <w:trPr>
                <w:trHeight w:val="352"/>
              </w:trPr>
              <w:tc>
                <w:tcPr>
                  <w:tcW w:w="2637" w:type="dxa"/>
                  <w:tcBorders>
                    <w:top w:val="single" w:sz="24" w:space="0" w:color="4F81BD" w:themeColor="accent1"/>
                  </w:tcBorders>
                  <w:vAlign w:val="center"/>
                </w:tcPr>
                <w:p w:rsidR="005E7604" w:rsidRPr="00362831" w:rsidRDefault="005E7604" w:rsidP="00A5285F">
                  <w:pPr>
                    <w:pStyle w:val="TableHeaderLeft"/>
                    <w:framePr w:wrap="around"/>
                    <w:rPr>
                      <w:color w:val="FFC000"/>
                    </w:rPr>
                  </w:pPr>
                  <w:r w:rsidRPr="00362831">
                    <w:rPr>
                      <w:color w:val="FFC000"/>
                    </w:rPr>
                    <w:t>JUNZI</w:t>
                  </w:r>
                </w:p>
              </w:tc>
              <w:tc>
                <w:tcPr>
                  <w:tcW w:w="2637" w:type="dxa"/>
                  <w:tcBorders>
                    <w:top w:val="single" w:sz="24" w:space="0" w:color="4F81BD" w:themeColor="accent1"/>
                  </w:tcBorders>
                  <w:vAlign w:val="center"/>
                </w:tcPr>
                <w:p w:rsidR="005E7604" w:rsidRPr="00E872FA" w:rsidRDefault="005E7604" w:rsidP="00A5285F">
                  <w:pPr>
                    <w:pStyle w:val="TableData"/>
                  </w:pPr>
                  <w:r>
                    <w:t>35</w:t>
                  </w:r>
                </w:p>
              </w:tc>
              <w:tc>
                <w:tcPr>
                  <w:tcW w:w="2637" w:type="dxa"/>
                  <w:tcBorders>
                    <w:top w:val="single" w:sz="24" w:space="0" w:color="4F81BD" w:themeColor="accent1"/>
                  </w:tcBorders>
                  <w:vAlign w:val="center"/>
                </w:tcPr>
                <w:p w:rsidR="005E7604" w:rsidRPr="00E872FA" w:rsidRDefault="005E7604" w:rsidP="00A5285F">
                  <w:pPr>
                    <w:pStyle w:val="TableData"/>
                  </w:pPr>
                  <w:r>
                    <w:t>45</w:t>
                  </w:r>
                </w:p>
              </w:tc>
              <w:tc>
                <w:tcPr>
                  <w:tcW w:w="2637" w:type="dxa"/>
                  <w:tcBorders>
                    <w:top w:val="single" w:sz="24" w:space="0" w:color="4F81BD" w:themeColor="accent1"/>
                  </w:tcBorders>
                  <w:vAlign w:val="center"/>
                </w:tcPr>
                <w:p w:rsidR="005E7604" w:rsidRPr="00E872FA" w:rsidRDefault="005E7604" w:rsidP="00A5285F">
                  <w:pPr>
                    <w:pStyle w:val="TableData"/>
                  </w:pPr>
                  <w:r>
                    <w:t>50</w:t>
                  </w:r>
                </w:p>
              </w:tc>
            </w:tr>
            <w:tr w:rsidR="005E7604" w:rsidTr="00A5285F">
              <w:trPr>
                <w:trHeight w:val="352"/>
              </w:trPr>
              <w:tc>
                <w:tcPr>
                  <w:tcW w:w="2637" w:type="dxa"/>
                  <w:vAlign w:val="center"/>
                </w:tcPr>
                <w:p w:rsidR="005E7604" w:rsidRPr="00362831" w:rsidRDefault="005E7604" w:rsidP="00A5285F">
                  <w:pPr>
                    <w:pStyle w:val="TableHeaderLeft"/>
                    <w:framePr w:wrap="around"/>
                    <w:rPr>
                      <w:color w:val="FFC000"/>
                    </w:rPr>
                  </w:pPr>
                  <w:r w:rsidRPr="00362831">
                    <w:rPr>
                      <w:color w:val="FFC000"/>
                    </w:rPr>
                    <w:t>UBER</w:t>
                  </w:r>
                </w:p>
              </w:tc>
              <w:tc>
                <w:tcPr>
                  <w:tcW w:w="2637" w:type="dxa"/>
                  <w:vAlign w:val="center"/>
                </w:tcPr>
                <w:p w:rsidR="005E7604" w:rsidRPr="00E872FA" w:rsidRDefault="005E7604" w:rsidP="00A5285F">
                  <w:pPr>
                    <w:pStyle w:val="TableData"/>
                  </w:pPr>
                  <w:r>
                    <w:t>75</w:t>
                  </w:r>
                </w:p>
              </w:tc>
              <w:tc>
                <w:tcPr>
                  <w:tcW w:w="2637" w:type="dxa"/>
                  <w:vAlign w:val="center"/>
                </w:tcPr>
                <w:p w:rsidR="005E7604" w:rsidRPr="00E872FA" w:rsidRDefault="005E7604" w:rsidP="00A5285F">
                  <w:pPr>
                    <w:pStyle w:val="TableData"/>
                  </w:pPr>
                  <w:r>
                    <w:t>95</w:t>
                  </w:r>
                </w:p>
              </w:tc>
              <w:tc>
                <w:tcPr>
                  <w:tcW w:w="2637" w:type="dxa"/>
                  <w:vAlign w:val="center"/>
                </w:tcPr>
                <w:p w:rsidR="005E7604" w:rsidRPr="00E872FA" w:rsidRDefault="005E7604" w:rsidP="00A5285F">
                  <w:pPr>
                    <w:pStyle w:val="TableData"/>
                  </w:pPr>
                  <w:r>
                    <w:t>120</w:t>
                  </w:r>
                </w:p>
              </w:tc>
            </w:tr>
            <w:tr w:rsidR="005E7604" w:rsidTr="00A5285F">
              <w:trPr>
                <w:trHeight w:val="352"/>
              </w:trPr>
              <w:tc>
                <w:tcPr>
                  <w:tcW w:w="2637" w:type="dxa"/>
                  <w:vAlign w:val="center"/>
                </w:tcPr>
                <w:p w:rsidR="005E7604" w:rsidRPr="00362831" w:rsidRDefault="005E7604" w:rsidP="00A5285F">
                  <w:pPr>
                    <w:pStyle w:val="TableHeaderLeft"/>
                    <w:framePr w:wrap="around"/>
                    <w:rPr>
                      <w:color w:val="FFC000"/>
                    </w:rPr>
                  </w:pPr>
                  <w:r w:rsidRPr="00362831">
                    <w:rPr>
                      <w:color w:val="FFC000"/>
                    </w:rPr>
                    <w:t>TAXI</w:t>
                  </w:r>
                </w:p>
              </w:tc>
              <w:tc>
                <w:tcPr>
                  <w:tcW w:w="2637" w:type="dxa"/>
                  <w:vAlign w:val="center"/>
                </w:tcPr>
                <w:p w:rsidR="005E7604" w:rsidRPr="00E872FA" w:rsidRDefault="005E7604" w:rsidP="00A5285F">
                  <w:pPr>
                    <w:pStyle w:val="TableData"/>
                  </w:pPr>
                  <w:r>
                    <w:t>90</w:t>
                  </w:r>
                </w:p>
              </w:tc>
              <w:tc>
                <w:tcPr>
                  <w:tcW w:w="2637" w:type="dxa"/>
                  <w:vAlign w:val="center"/>
                </w:tcPr>
                <w:p w:rsidR="005E7604" w:rsidRPr="00E872FA" w:rsidRDefault="005E7604" w:rsidP="00A5285F">
                  <w:pPr>
                    <w:pStyle w:val="TableData"/>
                  </w:pPr>
                  <w:r>
                    <w:t>110</w:t>
                  </w:r>
                </w:p>
              </w:tc>
              <w:tc>
                <w:tcPr>
                  <w:tcW w:w="2637" w:type="dxa"/>
                  <w:vAlign w:val="center"/>
                </w:tcPr>
                <w:p w:rsidR="005E7604" w:rsidRPr="00E872FA" w:rsidRDefault="005E7604" w:rsidP="00A5285F">
                  <w:pPr>
                    <w:pStyle w:val="TableData"/>
                  </w:pPr>
                  <w:r>
                    <w:t>130</w:t>
                  </w:r>
                </w:p>
              </w:tc>
            </w:tr>
          </w:tbl>
          <w:p w:rsidR="005E7604" w:rsidRPr="00693724" w:rsidRDefault="005E7604" w:rsidP="00A5285F">
            <w:pPr>
              <w:pStyle w:val="TableHeader"/>
              <w:rPr>
                <w:noProof/>
                <w:color w:val="244061" w:themeColor="accent1" w:themeShade="80"/>
              </w:rPr>
            </w:pPr>
          </w:p>
        </w:tc>
        <w:tc>
          <w:tcPr>
            <w:tcW w:w="727" w:type="dxa"/>
          </w:tcPr>
          <w:p w:rsidR="005E7604" w:rsidRDefault="005E7604" w:rsidP="00A5285F"/>
          <w:p w:rsidR="005E7604" w:rsidRDefault="005E7604" w:rsidP="00A5285F"/>
        </w:tc>
      </w:tr>
      <w:tr w:rsidR="005E7604" w:rsidTr="00A5285F">
        <w:trPr>
          <w:trHeight w:val="2789"/>
        </w:trPr>
        <w:tc>
          <w:tcPr>
            <w:tcW w:w="10793" w:type="dxa"/>
            <w:gridSpan w:val="2"/>
          </w:tcPr>
          <w:p w:rsidR="005E7604" w:rsidRPr="00693724" w:rsidRDefault="005E7604" w:rsidP="00A5285F">
            <w:pPr>
              <w:pStyle w:val="TableHeader"/>
              <w:rPr>
                <w:color w:val="244061" w:themeColor="accent1" w:themeShade="80"/>
              </w:rPr>
            </w:pPr>
            <w:r w:rsidRPr="008E573F">
              <w:rPr>
                <w:noProof/>
                <w:color w:val="244061" w:themeColor="accent1" w:themeShade="80"/>
                <w:lang w:bidi="ar-SA"/>
              </w:rPr>
              <w:drawing>
                <wp:inline distT="0" distB="0" distL="0" distR="0">
                  <wp:extent cx="6782462" cy="1860606"/>
                  <wp:effectExtent l="0" t="0" r="0" b="0"/>
                  <wp:docPr id="17" name="Chart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727" w:type="dxa"/>
          </w:tcPr>
          <w:p w:rsidR="005E7604" w:rsidRDefault="005E7604" w:rsidP="00A5285F"/>
        </w:tc>
      </w:tr>
    </w:tbl>
    <w:p w:rsidR="005E7604" w:rsidRPr="008C053E" w:rsidRDefault="005E7604" w:rsidP="005E7604"/>
    <w:p w:rsidR="00727ECB" w:rsidRDefault="00727ECB"/>
    <w:sectPr w:rsidR="00727ECB" w:rsidSect="00A07209">
      <w:pgSz w:w="12240" w:h="15840" w:code="1"/>
      <w:pgMar w:top="641" w:right="720" w:bottom="284" w:left="720" w:header="709" w:footer="288" w:gutter="0"/>
      <w:cols w:num="2"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6A493BE"/>
    <w:lvl w:ilvl="0">
      <w:start w:val="1"/>
      <w:numFmt w:val="bullet"/>
      <w:pStyle w:val="ListBullet"/>
      <w:lvlText w:val=""/>
      <w:lvlJc w:val="left"/>
      <w:pPr>
        <w:ind w:left="360" w:hanging="360"/>
      </w:pPr>
      <w:rPr>
        <w:rFonts w:ascii="Symbol" w:hAnsi="Symbol" w:hint="default"/>
      </w:rPr>
    </w:lvl>
  </w:abstractNum>
  <w:abstractNum w:abstractNumId="1">
    <w:nsid w:val="04D226FA"/>
    <w:multiLevelType w:val="multilevel"/>
    <w:tmpl w:val="F126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97ECE"/>
    <w:multiLevelType w:val="multilevel"/>
    <w:tmpl w:val="1244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FF56CE"/>
    <w:multiLevelType w:val="multilevel"/>
    <w:tmpl w:val="AE28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B9F7CDF"/>
    <w:multiLevelType w:val="multilevel"/>
    <w:tmpl w:val="A57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600DBB"/>
    <w:multiLevelType w:val="multilevel"/>
    <w:tmpl w:val="F196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6D13DC"/>
    <w:multiLevelType w:val="multilevel"/>
    <w:tmpl w:val="CAB640CA"/>
    <w:lvl w:ilvl="0">
      <w:start w:val="1"/>
      <w:numFmt w:val="bullet"/>
      <w:lvlText w:val=""/>
      <w:lvlJc w:val="left"/>
      <w:pPr>
        <w:tabs>
          <w:tab w:val="num" w:pos="720"/>
        </w:tabs>
        <w:ind w:left="720" w:hanging="360"/>
      </w:pPr>
      <w:rPr>
        <w:rFonts w:ascii="Symbol" w:hAnsi="Symbol" w:hint="default"/>
        <w:color w:val="948A54" w:themeColor="background2" w:themeShade="8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5E7604"/>
    <w:rsid w:val="000B4751"/>
    <w:rsid w:val="000E3BFE"/>
    <w:rsid w:val="001B7E34"/>
    <w:rsid w:val="001D6EB0"/>
    <w:rsid w:val="00280A53"/>
    <w:rsid w:val="002D4B47"/>
    <w:rsid w:val="002F11D3"/>
    <w:rsid w:val="00362831"/>
    <w:rsid w:val="005C43E3"/>
    <w:rsid w:val="005D485D"/>
    <w:rsid w:val="005E7604"/>
    <w:rsid w:val="0062142B"/>
    <w:rsid w:val="00655D31"/>
    <w:rsid w:val="00667E09"/>
    <w:rsid w:val="00694521"/>
    <w:rsid w:val="006A39BB"/>
    <w:rsid w:val="006C5061"/>
    <w:rsid w:val="007274C0"/>
    <w:rsid w:val="00727ECB"/>
    <w:rsid w:val="00821800"/>
    <w:rsid w:val="00951833"/>
    <w:rsid w:val="009B3721"/>
    <w:rsid w:val="00BE21D0"/>
    <w:rsid w:val="00C5691B"/>
    <w:rsid w:val="00C8677C"/>
    <w:rsid w:val="00CC26F9"/>
    <w:rsid w:val="00EA3519"/>
    <w:rsid w:val="00EB59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5E7604"/>
    <w:pPr>
      <w:spacing w:after="0" w:line="480" w:lineRule="auto"/>
    </w:pPr>
    <w:rPr>
      <w:sz w:val="20"/>
      <w:szCs w:val="24"/>
    </w:rPr>
  </w:style>
  <w:style w:type="paragraph" w:styleId="Heading1">
    <w:name w:val="heading 1"/>
    <w:basedOn w:val="Normal"/>
    <w:next w:val="Normal"/>
    <w:link w:val="Heading1Char"/>
    <w:uiPriority w:val="2"/>
    <w:qFormat/>
    <w:rsid w:val="005E7604"/>
    <w:pPr>
      <w:spacing w:before="90" w:after="360" w:line="240" w:lineRule="auto"/>
      <w:ind w:left="11" w:right="-11"/>
      <w:outlineLvl w:val="0"/>
    </w:pPr>
    <w:rPr>
      <w:rFonts w:asciiTheme="majorHAnsi" w:hAnsiTheme="majorHAnsi"/>
      <w:caps/>
      <w:color w:val="4F81BD" w:themeColor="accent1"/>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E7604"/>
    <w:rPr>
      <w:rFonts w:asciiTheme="majorHAnsi" w:hAnsiTheme="majorHAnsi"/>
      <w:caps/>
      <w:color w:val="4F81BD" w:themeColor="accent1"/>
      <w:sz w:val="56"/>
      <w:szCs w:val="28"/>
    </w:rPr>
  </w:style>
  <w:style w:type="paragraph" w:styleId="ListBullet">
    <w:name w:val="List Bullet"/>
    <w:basedOn w:val="Normal"/>
    <w:uiPriority w:val="99"/>
    <w:rsid w:val="005E7604"/>
    <w:pPr>
      <w:numPr>
        <w:numId w:val="1"/>
      </w:numPr>
      <w:ind w:left="697" w:hanging="357"/>
      <w:contextualSpacing/>
    </w:pPr>
  </w:style>
  <w:style w:type="paragraph" w:customStyle="1" w:styleId="Subhead">
    <w:name w:val="Subhead"/>
    <w:basedOn w:val="Normal"/>
    <w:link w:val="SubheadChar"/>
    <w:uiPriority w:val="3"/>
    <w:qFormat/>
    <w:rsid w:val="005E7604"/>
    <w:pPr>
      <w:widowControl w:val="0"/>
      <w:autoSpaceDE w:val="0"/>
      <w:autoSpaceDN w:val="0"/>
      <w:spacing w:before="120" w:line="360" w:lineRule="auto"/>
      <w:ind w:left="14"/>
    </w:pPr>
    <w:rPr>
      <w:rFonts w:ascii="Franklin Gothic Demi" w:eastAsia="Franklin Gothic Book" w:hAnsi="Franklin Gothic Demi" w:cs="Franklin Gothic Book"/>
      <w:bCs/>
      <w:color w:val="4F81BD" w:themeColor="accent1"/>
      <w:sz w:val="32"/>
      <w:szCs w:val="22"/>
      <w:lang w:bidi="en-US"/>
    </w:rPr>
  </w:style>
  <w:style w:type="character" w:customStyle="1" w:styleId="SubheadChar">
    <w:name w:val="Subhead Char"/>
    <w:basedOn w:val="DefaultParagraphFont"/>
    <w:link w:val="Subhead"/>
    <w:uiPriority w:val="3"/>
    <w:rsid w:val="005E7604"/>
    <w:rPr>
      <w:rFonts w:ascii="Franklin Gothic Demi" w:eastAsia="Franklin Gothic Book" w:hAnsi="Franklin Gothic Demi" w:cs="Franklin Gothic Book"/>
      <w:bCs/>
      <w:color w:val="4F81BD" w:themeColor="accent1"/>
      <w:sz w:val="32"/>
      <w:lang w:bidi="en-US"/>
    </w:rPr>
  </w:style>
  <w:style w:type="paragraph" w:customStyle="1" w:styleId="TableHeader">
    <w:name w:val="Table Header"/>
    <w:basedOn w:val="Normal"/>
    <w:link w:val="TableHeaderChar"/>
    <w:uiPriority w:val="8"/>
    <w:qFormat/>
    <w:rsid w:val="005E7604"/>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5E7604"/>
    <w:rPr>
      <w:rFonts w:ascii="Franklin Gothic Demi" w:eastAsia="Franklin Gothic Book" w:hAnsi="Franklin Gothic Book" w:cs="Franklin Gothic Book"/>
      <w:bCs/>
      <w:color w:val="4455A2"/>
      <w:lang w:bidi="en-US"/>
    </w:rPr>
  </w:style>
  <w:style w:type="paragraph" w:customStyle="1" w:styleId="PictureInfo">
    <w:name w:val="Picture Info"/>
    <w:basedOn w:val="Normal"/>
    <w:uiPriority w:val="8"/>
    <w:rsid w:val="005E7604"/>
    <w:rPr>
      <w:rFonts w:ascii="Franklin Gothic Book" w:hAnsi="Franklin Gothic Book"/>
      <w:bCs/>
      <w:color w:val="4F81BD" w:themeColor="accent1"/>
      <w:sz w:val="22"/>
    </w:rPr>
  </w:style>
  <w:style w:type="paragraph" w:styleId="NormalWeb">
    <w:name w:val="Normal (Web)"/>
    <w:basedOn w:val="Normal"/>
    <w:uiPriority w:val="99"/>
    <w:semiHidden/>
    <w:rsid w:val="005E7604"/>
    <w:rPr>
      <w:rFonts w:ascii="Times New Roman" w:hAnsi="Times New Roman" w:cs="Times New Roman"/>
      <w:sz w:val="24"/>
    </w:rPr>
  </w:style>
  <w:style w:type="paragraph" w:styleId="Title">
    <w:name w:val="Title"/>
    <w:basedOn w:val="Normal"/>
    <w:next w:val="Normal"/>
    <w:link w:val="TitleChar"/>
    <w:qFormat/>
    <w:rsid w:val="005E7604"/>
    <w:pPr>
      <w:spacing w:line="240" w:lineRule="auto"/>
      <w:contextualSpacing/>
    </w:pPr>
    <w:rPr>
      <w:rFonts w:asciiTheme="majorHAnsi" w:eastAsiaTheme="majorEastAsia" w:hAnsiTheme="majorHAnsi" w:cstheme="majorBidi"/>
      <w:b/>
      <w:color w:val="4F81BD" w:themeColor="accent1"/>
      <w:spacing w:val="80"/>
      <w:sz w:val="72"/>
      <w:szCs w:val="56"/>
    </w:rPr>
  </w:style>
  <w:style w:type="character" w:customStyle="1" w:styleId="TitleChar">
    <w:name w:val="Title Char"/>
    <w:basedOn w:val="DefaultParagraphFont"/>
    <w:link w:val="Title"/>
    <w:rsid w:val="005E7604"/>
    <w:rPr>
      <w:rFonts w:asciiTheme="majorHAnsi" w:eastAsiaTheme="majorEastAsia" w:hAnsiTheme="majorHAnsi" w:cstheme="majorBidi"/>
      <w:b/>
      <w:color w:val="4F81BD" w:themeColor="accent1"/>
      <w:spacing w:val="80"/>
      <w:sz w:val="72"/>
      <w:szCs w:val="56"/>
    </w:rPr>
  </w:style>
  <w:style w:type="paragraph" w:customStyle="1" w:styleId="CoverInfo">
    <w:name w:val="Cover Info"/>
    <w:basedOn w:val="Normal"/>
    <w:uiPriority w:val="1"/>
    <w:qFormat/>
    <w:rsid w:val="005E7604"/>
    <w:pPr>
      <w:spacing w:line="240" w:lineRule="auto"/>
      <w:outlineLvl w:val="1"/>
    </w:pPr>
    <w:rPr>
      <w:rFonts w:asciiTheme="majorHAnsi" w:hAnsiTheme="majorHAnsi"/>
      <w:color w:val="4F81BD" w:themeColor="accent1"/>
      <w:spacing w:val="30"/>
      <w:sz w:val="24"/>
    </w:rPr>
  </w:style>
  <w:style w:type="paragraph" w:customStyle="1" w:styleId="TableOfContent">
    <w:name w:val="Table Of Content"/>
    <w:basedOn w:val="Normal"/>
    <w:uiPriority w:val="9"/>
    <w:qFormat/>
    <w:rsid w:val="005E7604"/>
    <w:rPr>
      <w:color w:val="4F81BD" w:themeColor="accent1"/>
      <w:sz w:val="32"/>
    </w:rPr>
  </w:style>
  <w:style w:type="paragraph" w:customStyle="1" w:styleId="TableData">
    <w:name w:val="Table Data"/>
    <w:basedOn w:val="Normal"/>
    <w:uiPriority w:val="9"/>
    <w:qFormat/>
    <w:rsid w:val="005E7604"/>
    <w:pPr>
      <w:spacing w:line="240" w:lineRule="auto"/>
      <w:jc w:val="center"/>
    </w:pPr>
    <w:rPr>
      <w:color w:val="595959" w:themeColor="text1" w:themeTint="A6"/>
    </w:rPr>
  </w:style>
  <w:style w:type="paragraph" w:customStyle="1" w:styleId="TableHeaderLeft">
    <w:name w:val="Table Header Left"/>
    <w:basedOn w:val="TableHeader"/>
    <w:uiPriority w:val="9"/>
    <w:qFormat/>
    <w:rsid w:val="005E7604"/>
    <w:pPr>
      <w:framePr w:hSpace="180" w:wrap="around" w:vAnchor="text" w:hAnchor="margin" w:y="-9"/>
      <w:jc w:val="left"/>
    </w:pPr>
  </w:style>
  <w:style w:type="character" w:styleId="Strong">
    <w:name w:val="Strong"/>
    <w:basedOn w:val="DefaultParagraphFont"/>
    <w:uiPriority w:val="22"/>
    <w:qFormat/>
    <w:rsid w:val="005E7604"/>
    <w:rPr>
      <w:b/>
      <w:bCs/>
    </w:rPr>
  </w:style>
  <w:style w:type="character" w:styleId="Hyperlink">
    <w:name w:val="Hyperlink"/>
    <w:basedOn w:val="DefaultParagraphFont"/>
    <w:uiPriority w:val="99"/>
    <w:semiHidden/>
    <w:rsid w:val="005E7604"/>
    <w:rPr>
      <w:color w:val="0000FF" w:themeColor="hyperlink"/>
      <w:u w:val="single"/>
    </w:rPr>
  </w:style>
  <w:style w:type="paragraph" w:styleId="BalloonText">
    <w:name w:val="Balloon Text"/>
    <w:basedOn w:val="Normal"/>
    <w:link w:val="BalloonTextChar"/>
    <w:uiPriority w:val="99"/>
    <w:semiHidden/>
    <w:unhideWhenUsed/>
    <w:rsid w:val="005E76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6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puertoricoferry.com/" TargetMode="External"/><Relationship Id="rId2" Type="http://schemas.openxmlformats.org/officeDocument/2006/relationships/styles" Target="styles.xml"/><Relationship Id="rId16" Type="http://schemas.openxmlformats.org/officeDocument/2006/relationships/hyperlink" Target="http://www.sanjuan.pr/%20www.puertoricoferry.com/"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instagram.com/lamezclacoffeeandtea"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rgbClr val="FFC000"/>
                </a:solidFill>
                <a:latin typeface="+mj-lt"/>
              </a:rPr>
              <a:t>San</a:t>
            </a:r>
            <a:r>
              <a:rPr lang="en-US" sz="1100" b="1" baseline="0">
                <a:solidFill>
                  <a:srgbClr val="FFC000"/>
                </a:solidFill>
                <a:latin typeface="+mj-lt"/>
              </a:rPr>
              <a:t> Juan to Ceiba - Viaje</a:t>
            </a:r>
            <a:endParaRPr lang="en-US" sz="1100" b="1">
              <a:solidFill>
                <a:srgbClr val="FFC000"/>
              </a:solidFill>
              <a:latin typeface="+mj-lt"/>
            </a:endParaRPr>
          </a:p>
        </c:rich>
      </c:tx>
      <c:spPr>
        <a:noFill/>
        <a:ln>
          <a:noFill/>
        </a:ln>
        <a:effectLst/>
      </c:spPr>
    </c:title>
    <c:plotArea>
      <c:layout/>
      <c:barChart>
        <c:barDir val="col"/>
        <c:grouping val="clustered"/>
        <c:ser>
          <c:idx val="0"/>
          <c:order val="0"/>
          <c:tx>
            <c:strRef>
              <c:f>Sheet1!$B$1</c:f>
              <c:strCache>
                <c:ptCount val="1"/>
                <c:pt idx="0">
                  <c:v>Compact</c:v>
                </c:pt>
              </c:strCache>
            </c:strRef>
          </c:tx>
          <c:spPr>
            <a:solidFill>
              <a:schemeClr val="accent1">
                <a:lumMod val="75000"/>
              </a:schemeClr>
            </a:solidFill>
            <a:ln>
              <a:noFill/>
            </a:ln>
            <a:effectLst/>
          </c:spPr>
          <c:cat>
            <c:strRef>
              <c:f>Sheet1!$A$2:$A$4</c:f>
              <c:strCache>
                <c:ptCount val="3"/>
                <c:pt idx="0">
                  <c:v>JUNZI</c:v>
                </c:pt>
                <c:pt idx="1">
                  <c:v>UBER</c:v>
                </c:pt>
                <c:pt idx="2">
                  <c:v>TAXI</c:v>
                </c:pt>
              </c:strCache>
            </c:strRef>
          </c:cat>
          <c:val>
            <c:numRef>
              <c:f>Sheet1!$B$2:$B$4</c:f>
              <c:numCache>
                <c:formatCode>General</c:formatCode>
                <c:ptCount val="3"/>
                <c:pt idx="0">
                  <c:v>35</c:v>
                </c:pt>
                <c:pt idx="1">
                  <c:v>75</c:v>
                </c:pt>
                <c:pt idx="2">
                  <c:v>90</c:v>
                </c:pt>
              </c:numCache>
            </c:numRef>
          </c:val>
          <c:extLst xmlns:c16r2="http://schemas.microsoft.com/office/drawing/2015/06/chart">
            <c:ext xmlns:c16="http://schemas.microsoft.com/office/drawing/2014/chart" uri="{C3380CC4-5D6E-409C-BE32-E72D297353CC}">
              <c16:uniqueId val="{00000000-F3E9-6E49-BC07-BB4BCCEB0192}"/>
            </c:ext>
          </c:extLst>
        </c:ser>
        <c:ser>
          <c:idx val="1"/>
          <c:order val="1"/>
          <c:tx>
            <c:strRef>
              <c:f>Sheet1!$C$1</c:f>
              <c:strCache>
                <c:ptCount val="1"/>
                <c:pt idx="0">
                  <c:v>Mid Size</c:v>
                </c:pt>
              </c:strCache>
            </c:strRef>
          </c:tx>
          <c:spPr>
            <a:solidFill>
              <a:schemeClr val="accent5"/>
            </a:solidFill>
            <a:ln>
              <a:noFill/>
            </a:ln>
            <a:effectLst/>
          </c:spPr>
          <c:cat>
            <c:strRef>
              <c:f>Sheet1!$A$2:$A$4</c:f>
              <c:strCache>
                <c:ptCount val="3"/>
                <c:pt idx="0">
                  <c:v>JUNZI</c:v>
                </c:pt>
                <c:pt idx="1">
                  <c:v>UBER</c:v>
                </c:pt>
                <c:pt idx="2">
                  <c:v>TAXI</c:v>
                </c:pt>
              </c:strCache>
            </c:strRef>
          </c:cat>
          <c:val>
            <c:numRef>
              <c:f>Sheet1!$C$2:$C$4</c:f>
              <c:numCache>
                <c:formatCode>General</c:formatCode>
                <c:ptCount val="3"/>
                <c:pt idx="0">
                  <c:v>45</c:v>
                </c:pt>
                <c:pt idx="1">
                  <c:v>95</c:v>
                </c:pt>
                <c:pt idx="2">
                  <c:v>110</c:v>
                </c:pt>
              </c:numCache>
            </c:numRef>
          </c:val>
          <c:extLst xmlns:c16r2="http://schemas.microsoft.com/office/drawing/2015/06/chart">
            <c:ext xmlns:c16="http://schemas.microsoft.com/office/drawing/2014/chart" uri="{C3380CC4-5D6E-409C-BE32-E72D297353CC}">
              <c16:uniqueId val="{00000001-F3E9-6E49-BC07-BB4BCCEB0192}"/>
            </c:ext>
          </c:extLst>
        </c:ser>
        <c:ser>
          <c:idx val="2"/>
          <c:order val="2"/>
          <c:tx>
            <c:strRef>
              <c:f>Sheet1!$D$1</c:f>
              <c:strCache>
                <c:ptCount val="1"/>
                <c:pt idx="0">
                  <c:v>Full Size</c:v>
                </c:pt>
              </c:strCache>
            </c:strRef>
          </c:tx>
          <c:spPr>
            <a:solidFill>
              <a:schemeClr val="accent2"/>
            </a:solidFill>
            <a:ln>
              <a:noFill/>
            </a:ln>
            <a:effectLst/>
          </c:spPr>
          <c:cat>
            <c:strRef>
              <c:f>Sheet1!$A$2:$A$4</c:f>
              <c:strCache>
                <c:ptCount val="3"/>
                <c:pt idx="0">
                  <c:v>JUNZI</c:v>
                </c:pt>
                <c:pt idx="1">
                  <c:v>UBER</c:v>
                </c:pt>
                <c:pt idx="2">
                  <c:v>TAXI</c:v>
                </c:pt>
              </c:strCache>
            </c:strRef>
          </c:cat>
          <c:val>
            <c:numRef>
              <c:f>Sheet1!$D$2:$D$4</c:f>
              <c:numCache>
                <c:formatCode>General</c:formatCode>
                <c:ptCount val="3"/>
                <c:pt idx="0">
                  <c:v>50</c:v>
                </c:pt>
                <c:pt idx="1">
                  <c:v>120</c:v>
                </c:pt>
                <c:pt idx="2">
                  <c:v>130</c:v>
                </c:pt>
              </c:numCache>
            </c:numRef>
          </c:val>
          <c:extLst xmlns:c16r2="http://schemas.microsoft.com/office/drawing/2015/06/chart">
            <c:ext xmlns:c16="http://schemas.microsoft.com/office/drawing/2014/chart" uri="{C3380CC4-5D6E-409C-BE32-E72D297353CC}">
              <c16:uniqueId val="{00000002-F3E9-6E49-BC07-BB4BCCEB0192}"/>
            </c:ext>
          </c:extLst>
        </c:ser>
        <c:gapWidth val="219"/>
        <c:overlap val="-27"/>
        <c:axId val="179430912"/>
        <c:axId val="179432832"/>
      </c:barChart>
      <c:catAx>
        <c:axId val="179430912"/>
        <c:scaling>
          <c:orientation val="minMax"/>
        </c:scaling>
        <c:axPos val="b"/>
        <c:numFmt formatCode="General" sourceLinked="1"/>
        <c:maj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32832"/>
        <c:crosses val="autoZero"/>
        <c:auto val="1"/>
        <c:lblAlgn val="ctr"/>
        <c:lblOffset val="100"/>
      </c:catAx>
      <c:valAx>
        <c:axId val="179432832"/>
        <c:scaling>
          <c:orientation val="minMax"/>
        </c:scaling>
        <c:axPos val="l"/>
        <c:majorGridlines>
          <c:spPr>
            <a:ln w="9525" cap="flat" cmpd="sng" algn="ctr">
              <a:solidFill>
                <a:schemeClr val="bg2">
                  <a:lumMod val="9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30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01A82A216944E3180B46EB4A940C300"/>
        <w:category>
          <w:name w:val="General"/>
          <w:gallery w:val="placeholder"/>
        </w:category>
        <w:types>
          <w:type w:val="bbPlcHdr"/>
        </w:types>
        <w:behaviors>
          <w:behavior w:val="content"/>
        </w:behaviors>
        <w:guid w:val="{11A839C7-9881-47DB-A865-7D0AE4A81427}"/>
      </w:docPartPr>
      <w:docPartBody>
        <w:p w:rsidR="00923A98" w:rsidRDefault="00BE3AB6" w:rsidP="00BE3AB6">
          <w:pPr>
            <w:pStyle w:val="F01A82A216944E3180B46EB4A940C300"/>
          </w:pPr>
          <w:r>
            <w:t>/</w:t>
          </w:r>
        </w:p>
      </w:docPartBody>
    </w:docPart>
    <w:docPart>
      <w:docPartPr>
        <w:name w:val="95AD03BA1F5641F695E03DF15266C815"/>
        <w:category>
          <w:name w:val="General"/>
          <w:gallery w:val="placeholder"/>
        </w:category>
        <w:types>
          <w:type w:val="bbPlcHdr"/>
        </w:types>
        <w:behaviors>
          <w:behavior w:val="content"/>
        </w:behaviors>
        <w:guid w:val="{6ACF934B-54EB-4EF1-B29C-4CDC71A225B0}"/>
      </w:docPartPr>
      <w:docPartBody>
        <w:p w:rsidR="00923A98" w:rsidRDefault="00BE3AB6" w:rsidP="00BE3AB6">
          <w:pPr>
            <w:pStyle w:val="95AD03BA1F5641F695E03DF15266C815"/>
          </w:pPr>
          <w:r>
            <w:t>/</w:t>
          </w:r>
        </w:p>
      </w:docPartBody>
    </w:docPart>
    <w:docPart>
      <w:docPartPr>
        <w:name w:val="29B11D80180A40E3AF711F0EEB439C0C"/>
        <w:category>
          <w:name w:val="General"/>
          <w:gallery w:val="placeholder"/>
        </w:category>
        <w:types>
          <w:type w:val="bbPlcHdr"/>
        </w:types>
        <w:behaviors>
          <w:behavior w:val="content"/>
        </w:behaviors>
        <w:guid w:val="{425D1748-8C43-44FB-AAF1-CB73A382A96E}"/>
      </w:docPartPr>
      <w:docPartBody>
        <w:p w:rsidR="00923A98" w:rsidRDefault="00BE3AB6" w:rsidP="00BE3AB6">
          <w:pPr>
            <w:pStyle w:val="29B11D80180A40E3AF711F0EEB439C0C"/>
          </w:pPr>
          <w:r>
            <w:t>Subheading</w:t>
          </w:r>
        </w:p>
      </w:docPartBody>
    </w:docPart>
    <w:docPart>
      <w:docPartPr>
        <w:name w:val="A5BBDAFF8CAB4D18A0BE11F8E48A8E0B"/>
        <w:category>
          <w:name w:val="General"/>
          <w:gallery w:val="placeholder"/>
        </w:category>
        <w:types>
          <w:type w:val="bbPlcHdr"/>
        </w:types>
        <w:behaviors>
          <w:behavior w:val="content"/>
        </w:behaviors>
        <w:guid w:val="{1D9C868B-3CAA-43B4-9E03-607AA7293B22}"/>
      </w:docPartPr>
      <w:docPartBody>
        <w:p w:rsidR="00923A98" w:rsidRDefault="00BE3AB6" w:rsidP="00BE3AB6">
          <w:pPr>
            <w:pStyle w:val="A5BBDAFF8CAB4D18A0BE11F8E48A8E0B"/>
          </w:pPr>
          <w:r>
            <w:t>Subheading</w:t>
          </w:r>
        </w:p>
      </w:docPartBody>
    </w:docPart>
    <w:docPart>
      <w:docPartPr>
        <w:name w:val="7EEF473858C64248B1C3674170E62622"/>
        <w:category>
          <w:name w:val="General"/>
          <w:gallery w:val="placeholder"/>
        </w:category>
        <w:types>
          <w:type w:val="bbPlcHdr"/>
        </w:types>
        <w:behaviors>
          <w:behavior w:val="content"/>
        </w:behaviors>
        <w:guid w:val="{A1108BD0-F788-4933-8373-B6F5CA3CBFD4}"/>
      </w:docPartPr>
      <w:docPartBody>
        <w:p w:rsidR="00923A98" w:rsidRDefault="00BE3AB6" w:rsidP="00BE3AB6">
          <w:pPr>
            <w:pStyle w:val="7EEF473858C64248B1C3674170E62622"/>
          </w:pPr>
          <w:r>
            <w:t>Subheading</w:t>
          </w:r>
        </w:p>
      </w:docPartBody>
    </w:docPart>
    <w:docPart>
      <w:docPartPr>
        <w:name w:val="A6CA43F88E42473391CD8D0C0A2A7B68"/>
        <w:category>
          <w:name w:val="General"/>
          <w:gallery w:val="placeholder"/>
        </w:category>
        <w:types>
          <w:type w:val="bbPlcHdr"/>
        </w:types>
        <w:behaviors>
          <w:behavior w:val="content"/>
        </w:behaviors>
        <w:guid w:val="{BE9B00AB-3263-4A15-8B1A-189D220A5126}"/>
      </w:docPartPr>
      <w:docPartBody>
        <w:p w:rsidR="00923A98" w:rsidRDefault="00BE3AB6" w:rsidP="00BE3AB6">
          <w:pPr>
            <w:pStyle w:val="A6CA43F88E42473391CD8D0C0A2A7B68"/>
          </w:pPr>
          <w:r>
            <w:t>Subheading</w:t>
          </w:r>
        </w:p>
      </w:docPartBody>
    </w:docPart>
    <w:docPart>
      <w:docPartPr>
        <w:name w:val="3CE9EF7867E44F488F62C17BD6287FD9"/>
        <w:category>
          <w:name w:val="General"/>
          <w:gallery w:val="placeholder"/>
        </w:category>
        <w:types>
          <w:type w:val="bbPlcHdr"/>
        </w:types>
        <w:behaviors>
          <w:behavior w:val="content"/>
        </w:behaviors>
        <w:guid w:val="{C984A40F-7A28-45C8-BB1C-0C391C615C8E}"/>
      </w:docPartPr>
      <w:docPartBody>
        <w:p w:rsidR="00923A98" w:rsidRDefault="00BE3AB6" w:rsidP="00BE3AB6">
          <w:pPr>
            <w:pStyle w:val="3CE9EF7867E44F488F62C17BD6287FD9"/>
          </w:pPr>
          <w:r>
            <w:t>Subheading</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E3AB6"/>
    <w:rsid w:val="002A675B"/>
    <w:rsid w:val="00923A98"/>
    <w:rsid w:val="00BE3AB6"/>
    <w:rsid w:val="00EE5D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A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1A82A216944E3180B46EB4A940C300">
    <w:name w:val="F01A82A216944E3180B46EB4A940C300"/>
    <w:rsid w:val="00BE3AB6"/>
  </w:style>
  <w:style w:type="paragraph" w:customStyle="1" w:styleId="95AD03BA1F5641F695E03DF15266C815">
    <w:name w:val="95AD03BA1F5641F695E03DF15266C815"/>
    <w:rsid w:val="00BE3AB6"/>
  </w:style>
  <w:style w:type="paragraph" w:customStyle="1" w:styleId="29B11D80180A40E3AF711F0EEB439C0C">
    <w:name w:val="29B11D80180A40E3AF711F0EEB439C0C"/>
    <w:rsid w:val="00BE3AB6"/>
  </w:style>
  <w:style w:type="paragraph" w:customStyle="1" w:styleId="A5BBDAFF8CAB4D18A0BE11F8E48A8E0B">
    <w:name w:val="A5BBDAFF8CAB4D18A0BE11F8E48A8E0B"/>
    <w:rsid w:val="00BE3AB6"/>
  </w:style>
  <w:style w:type="paragraph" w:customStyle="1" w:styleId="7EEF473858C64248B1C3674170E62622">
    <w:name w:val="7EEF473858C64248B1C3674170E62622"/>
    <w:rsid w:val="00BE3AB6"/>
  </w:style>
  <w:style w:type="paragraph" w:customStyle="1" w:styleId="A6CA43F88E42473391CD8D0C0A2A7B68">
    <w:name w:val="A6CA43F88E42473391CD8D0C0A2A7B68"/>
    <w:rsid w:val="00BE3AB6"/>
  </w:style>
  <w:style w:type="paragraph" w:customStyle="1" w:styleId="3CE9EF7867E44F488F62C17BD6287FD9">
    <w:name w:val="3CE9EF7867E44F488F62C17BD6287FD9"/>
    <w:rsid w:val="00BE3AB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6</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2025-04-30T15:09:00Z</dcterms:created>
  <dcterms:modified xsi:type="dcterms:W3CDTF">2025-05-18T18:41:00Z</dcterms:modified>
</cp:coreProperties>
</file>